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AEF" w:rsidRPr="00CF3AEF" w:rsidRDefault="00CF3AEF" w:rsidP="00CF3AEF">
      <w:pPr>
        <w:spacing w:after="0"/>
        <w:jc w:val="center"/>
        <w:rPr>
          <w:rFonts w:ascii="Times New Roman" w:hAnsi="Times New Roman" w:cs="Times New Roman"/>
          <w:b/>
          <w:sz w:val="36"/>
          <w:szCs w:val="36"/>
        </w:rPr>
      </w:pPr>
      <w:r w:rsidRPr="00CF3AEF">
        <w:rPr>
          <w:rFonts w:ascii="Times New Roman" w:hAnsi="Times New Roman" w:cs="Times New Roman"/>
          <w:b/>
          <w:sz w:val="36"/>
          <w:szCs w:val="36"/>
        </w:rPr>
        <w:t>CHẢY MÁU MŨI</w:t>
      </w:r>
    </w:p>
    <w:p w:rsidR="002952A6" w:rsidRPr="004B47E0" w:rsidRDefault="002952A6" w:rsidP="002952A6">
      <w:pPr>
        <w:spacing w:after="0"/>
        <w:jc w:val="both"/>
        <w:rPr>
          <w:rFonts w:ascii="Times New Roman" w:hAnsi="Times New Roman" w:cs="Times New Roman"/>
          <w:b/>
          <w:sz w:val="28"/>
          <w:szCs w:val="28"/>
        </w:rPr>
      </w:pPr>
      <w:r w:rsidRPr="004B47E0">
        <w:rPr>
          <w:rFonts w:ascii="Times New Roman" w:hAnsi="Times New Roman" w:cs="Times New Roman"/>
          <w:b/>
          <w:sz w:val="28"/>
          <w:szCs w:val="28"/>
        </w:rPr>
        <w:t>I. ĐỊNH NGHĨA</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Chảy máu mũi là tình trạng chảy máu từ hốc mũi ra cửa mũi trước hoặc ra cửa mũi sau xuống họng do sự vỡ mạch máu bên trong hốc mũi.</w:t>
      </w:r>
    </w:p>
    <w:p w:rsidR="002952A6" w:rsidRPr="004B47E0" w:rsidRDefault="002952A6" w:rsidP="002952A6">
      <w:pPr>
        <w:spacing w:before="120" w:after="0"/>
        <w:jc w:val="both"/>
        <w:rPr>
          <w:rFonts w:ascii="Times New Roman" w:hAnsi="Times New Roman" w:cs="Times New Roman"/>
          <w:b/>
          <w:sz w:val="28"/>
          <w:szCs w:val="28"/>
        </w:rPr>
      </w:pPr>
      <w:r w:rsidRPr="004B47E0">
        <w:rPr>
          <w:rFonts w:ascii="Times New Roman" w:hAnsi="Times New Roman" w:cs="Times New Roman"/>
          <w:b/>
          <w:sz w:val="28"/>
          <w:szCs w:val="28"/>
        </w:rPr>
        <w:t>II. HỆ THỐNG MẠCH MÁU CỦA HỐC MŨI</w:t>
      </w:r>
    </w:p>
    <w:p w:rsidR="002952A6" w:rsidRPr="004B47E0" w:rsidRDefault="002952A6" w:rsidP="002952A6">
      <w:pPr>
        <w:spacing w:after="0"/>
        <w:jc w:val="both"/>
        <w:rPr>
          <w:rFonts w:ascii="Times New Roman" w:hAnsi="Times New Roman" w:cs="Times New Roman"/>
          <w:b/>
          <w:sz w:val="28"/>
          <w:szCs w:val="28"/>
        </w:rPr>
      </w:pPr>
      <w:r w:rsidRPr="004B47E0">
        <w:rPr>
          <w:rFonts w:ascii="Times New Roman" w:hAnsi="Times New Roman" w:cs="Times New Roman"/>
          <w:b/>
          <w:sz w:val="28"/>
          <w:szCs w:val="28"/>
        </w:rPr>
        <w:t>1. Động mạch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Hốc mũi được cung cấp máu từ hai hệ thống là động mạch cảnh trong và động mạch cảnh ngoài.</w:t>
      </w:r>
    </w:p>
    <w:p w:rsidR="002952A6" w:rsidRPr="004B47E0" w:rsidRDefault="002952A6" w:rsidP="002952A6">
      <w:pPr>
        <w:spacing w:after="0"/>
        <w:jc w:val="both"/>
        <w:rPr>
          <w:rFonts w:ascii="Times New Roman" w:hAnsi="Times New Roman" w:cs="Times New Roman"/>
          <w:b/>
          <w:sz w:val="28"/>
          <w:szCs w:val="28"/>
        </w:rPr>
      </w:pPr>
      <w:r>
        <w:rPr>
          <w:rFonts w:ascii="Times New Roman" w:hAnsi="Times New Roman" w:cs="Times New Roman"/>
          <w:sz w:val="28"/>
          <w:szCs w:val="28"/>
        </w:rPr>
        <w:tab/>
      </w:r>
      <w:r w:rsidRPr="004B47E0">
        <w:rPr>
          <w:rFonts w:ascii="Times New Roman" w:hAnsi="Times New Roman" w:cs="Times New Roman"/>
          <w:b/>
          <w:sz w:val="28"/>
          <w:szCs w:val="28"/>
        </w:rPr>
        <w:t>Động mạch cảnh trong</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Động mạch cảnh trong cung cấp máu cho hốc mũi thông qua động mạch sàng trước và động mạch sàng sau (các nhánh này xuất phát từ động mạch mắt).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Động mạch sàng trước: qua ống sàng trước vào xoang sàng và hốc mũi, cung cấp máu cho trần mũi, khe khứu và cuốn mũi trên.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Động mạch sàng sau: vào xoang sàng và hốc mũi qua lỗ sàng sau, cung cấp máu cho vùng sau trên, khe khứu, và ngách bướm sàng.</w:t>
      </w:r>
    </w:p>
    <w:p w:rsidR="00BC1299" w:rsidRDefault="00131E02" w:rsidP="00131E02">
      <w:pPr>
        <w:spacing w:after="0"/>
        <w:jc w:val="center"/>
        <w:rPr>
          <w:rFonts w:ascii="Times New Roman" w:hAnsi="Times New Roman" w:cs="Times New Roman"/>
          <w:sz w:val="28"/>
          <w:szCs w:val="28"/>
        </w:rPr>
      </w:pPr>
      <w:r>
        <w:rPr>
          <w:noProof/>
        </w:rPr>
        <w:drawing>
          <wp:inline distT="0" distB="0" distL="0" distR="0" wp14:anchorId="2FA7820D" wp14:editId="4834FC4C">
            <wp:extent cx="5711587" cy="2961564"/>
            <wp:effectExtent l="0" t="0" r="0" b="0"/>
            <wp:docPr id="6" name="Picture 6" descr="https://yduoctinhhoa.com/data/DM%20va%20TM%20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duoctinhhoa.com/data/DM%20va%20TM%20mat(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195" t="7128" r="-1195" b="55130"/>
                    <a:stretch/>
                  </pic:blipFill>
                  <pic:spPr bwMode="auto">
                    <a:xfrm>
                      <a:off x="0" y="0"/>
                      <a:ext cx="5711825" cy="2961687"/>
                    </a:xfrm>
                    <a:prstGeom prst="rect">
                      <a:avLst/>
                    </a:prstGeom>
                    <a:noFill/>
                    <a:ln>
                      <a:noFill/>
                    </a:ln>
                    <a:extLst>
                      <a:ext uri="{53640926-AAD7-44D8-BBD7-CCE9431645EC}">
                        <a14:shadowObscured xmlns:a14="http://schemas.microsoft.com/office/drawing/2010/main"/>
                      </a:ext>
                    </a:extLst>
                  </pic:spPr>
                </pic:pic>
              </a:graphicData>
            </a:graphic>
          </wp:inline>
        </w:drawing>
      </w:r>
    </w:p>
    <w:p w:rsidR="002746D3" w:rsidRPr="002746D3" w:rsidRDefault="002746D3" w:rsidP="002746D3">
      <w:pPr>
        <w:spacing w:after="0"/>
        <w:jc w:val="center"/>
        <w:rPr>
          <w:rFonts w:ascii="Arial" w:hAnsi="Arial" w:cs="Arial"/>
          <w:shd w:val="clear" w:color="auto" w:fill="FFFFFF"/>
        </w:rPr>
      </w:pPr>
      <w:r w:rsidRPr="002746D3">
        <w:rPr>
          <w:rFonts w:ascii="Arial" w:hAnsi="Arial" w:cs="Arial"/>
          <w:shd w:val="clear" w:color="auto" w:fill="FFFFFF"/>
        </w:rPr>
        <w:t xml:space="preserve">Hình 1: Động mạch </w:t>
      </w:r>
      <w:r w:rsidR="00B141FD">
        <w:rPr>
          <w:rFonts w:ascii="Arial" w:hAnsi="Arial" w:cs="Arial"/>
          <w:shd w:val="clear" w:color="auto" w:fill="FFFFFF"/>
        </w:rPr>
        <w:t>sà</w:t>
      </w:r>
      <w:r w:rsidRPr="002746D3">
        <w:rPr>
          <w:rFonts w:ascii="Arial" w:hAnsi="Arial" w:cs="Arial"/>
          <w:shd w:val="clear" w:color="auto" w:fill="FFFFFF"/>
        </w:rPr>
        <w:t>ng trước, sàng sau nhánh củ</w:t>
      </w:r>
      <w:r w:rsidR="00940CE4">
        <w:rPr>
          <w:rFonts w:ascii="Arial" w:hAnsi="Arial" w:cs="Arial"/>
          <w:shd w:val="clear" w:color="auto" w:fill="FFFFFF"/>
        </w:rPr>
        <w:t>a độ</w:t>
      </w:r>
      <w:r w:rsidRPr="002746D3">
        <w:rPr>
          <w:rFonts w:ascii="Arial" w:hAnsi="Arial" w:cs="Arial"/>
          <w:shd w:val="clear" w:color="auto" w:fill="FFFFFF"/>
        </w:rPr>
        <w:t>ng mạch mắt</w:t>
      </w:r>
    </w:p>
    <w:p w:rsidR="002746D3" w:rsidRDefault="002746D3" w:rsidP="002952A6">
      <w:pPr>
        <w:spacing w:after="0"/>
        <w:jc w:val="both"/>
        <w:rPr>
          <w:rFonts w:ascii="Times New Roman" w:hAnsi="Times New Roman" w:cs="Times New Roman"/>
          <w:b/>
          <w:sz w:val="28"/>
          <w:szCs w:val="28"/>
        </w:rPr>
      </w:pPr>
    </w:p>
    <w:p w:rsidR="002952A6" w:rsidRDefault="002952A6" w:rsidP="002952A6">
      <w:pPr>
        <w:spacing w:after="0"/>
        <w:jc w:val="both"/>
        <w:rPr>
          <w:rFonts w:ascii="Times New Roman" w:hAnsi="Times New Roman" w:cs="Times New Roman"/>
          <w:b/>
          <w:sz w:val="28"/>
          <w:szCs w:val="28"/>
        </w:rPr>
      </w:pPr>
      <w:r w:rsidRPr="004B47E0">
        <w:rPr>
          <w:rFonts w:ascii="Times New Roman" w:hAnsi="Times New Roman" w:cs="Times New Roman"/>
          <w:b/>
          <w:sz w:val="28"/>
          <w:szCs w:val="28"/>
        </w:rPr>
        <w:t>Động mạch cả</w:t>
      </w:r>
      <w:r>
        <w:rPr>
          <w:rFonts w:ascii="Times New Roman" w:hAnsi="Times New Roman" w:cs="Times New Roman"/>
          <w:b/>
          <w:sz w:val="28"/>
          <w:szCs w:val="28"/>
        </w:rPr>
        <w:t>nh ngoài</w:t>
      </w:r>
    </w:p>
    <w:p w:rsidR="002952A6" w:rsidRPr="0046037B" w:rsidRDefault="002952A6" w:rsidP="002952A6">
      <w:pPr>
        <w:spacing w:after="0"/>
        <w:jc w:val="both"/>
        <w:rPr>
          <w:rFonts w:ascii="Times New Roman" w:hAnsi="Times New Roman" w:cs="Times New Roman"/>
          <w:i/>
          <w:sz w:val="28"/>
          <w:szCs w:val="28"/>
        </w:rPr>
      </w:pPr>
      <w:r>
        <w:rPr>
          <w:rFonts w:ascii="Times New Roman" w:hAnsi="Times New Roman" w:cs="Times New Roman"/>
          <w:b/>
          <w:sz w:val="28"/>
          <w:szCs w:val="28"/>
        </w:rPr>
        <w:tab/>
      </w:r>
      <w:r w:rsidRPr="0046037B">
        <w:rPr>
          <w:rFonts w:ascii="Times New Roman" w:hAnsi="Times New Roman" w:cs="Times New Roman"/>
          <w:i/>
          <w:sz w:val="28"/>
          <w:szCs w:val="28"/>
        </w:rPr>
        <w:t>- Động mạch mặt: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Nhánh môi trên của động mạch mặt: cung cấp máu hầu hết phần trước vách ngăn.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Nhánh mũi ngoài của động mạch mặt: cung cấp máu tiền đình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r>
      <w:r w:rsidRPr="0046037B">
        <w:rPr>
          <w:rFonts w:ascii="Times New Roman" w:hAnsi="Times New Roman" w:cs="Times New Roman"/>
          <w:i/>
          <w:sz w:val="28"/>
          <w:szCs w:val="28"/>
        </w:rPr>
        <w:t>- Động mạch hàm trong:</w:t>
      </w:r>
      <w:r>
        <w:rPr>
          <w:rFonts w:ascii="Times New Roman" w:hAnsi="Times New Roman" w:cs="Times New Roman"/>
          <w:sz w:val="28"/>
          <w:szCs w:val="28"/>
        </w:rPr>
        <w:t xml:space="preserve"> cung cấp máu cho hốc mũi qua 2 nhánh là động mạch khẩu cái xuống và động mạch bướm khẩu cái.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Động mạch khẩu cái xuống: cho nhánh động mạch khẩu cái</w:t>
      </w:r>
      <w:r w:rsidRPr="00EB1F3B">
        <w:rPr>
          <w:rFonts w:ascii="Times New Roman" w:hAnsi="Times New Roman" w:cs="Times New Roman"/>
          <w:sz w:val="28"/>
          <w:szCs w:val="28"/>
        </w:rPr>
        <w:t xml:space="preserve"> </w:t>
      </w:r>
      <w:r>
        <w:rPr>
          <w:rFonts w:ascii="Times New Roman" w:hAnsi="Times New Roman" w:cs="Times New Roman"/>
          <w:sz w:val="28"/>
          <w:szCs w:val="28"/>
        </w:rPr>
        <w:t>lớn cung cấp máu cho phần trước dưới sàn mũi và</w:t>
      </w:r>
      <w:r w:rsidRPr="00EB1F3B">
        <w:rPr>
          <w:rFonts w:ascii="Times New Roman" w:hAnsi="Times New Roman" w:cs="Times New Roman"/>
          <w:sz w:val="28"/>
          <w:szCs w:val="28"/>
        </w:rPr>
        <w:t xml:space="preserve"> </w:t>
      </w:r>
      <w:r>
        <w:rPr>
          <w:rFonts w:ascii="Times New Roman" w:hAnsi="Times New Roman" w:cs="Times New Roman"/>
          <w:sz w:val="28"/>
          <w:szCs w:val="28"/>
        </w:rPr>
        <w:t>vách ngăn.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Động mạch bướm khẩu cái là một trong sáu nhánh tận của đoạn ba hay còn gọi là đoạn chân bướm hàm của động mạch hàm trong. Tất cả sáu nhánh này nằm ở phía sau một phần ba trong thành sau xoang hàm. Động mạch bướm khẩu cái chạy từ phần trên của hố chân bướm khẩu cái</w:t>
      </w:r>
      <w:r w:rsidRPr="00EB1F3B">
        <w:rPr>
          <w:rFonts w:ascii="Times New Roman" w:hAnsi="Times New Roman" w:cs="Times New Roman"/>
          <w:sz w:val="28"/>
          <w:szCs w:val="28"/>
        </w:rPr>
        <w:t xml:space="preserve"> </w:t>
      </w:r>
      <w:r>
        <w:rPr>
          <w:rFonts w:ascii="Times New Roman" w:hAnsi="Times New Roman" w:cs="Times New Roman"/>
          <w:sz w:val="28"/>
          <w:szCs w:val="28"/>
        </w:rPr>
        <w:t>qua lỗ bướm khẩu cái.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r>
      <w:r w:rsidRPr="0046037B">
        <w:rPr>
          <w:rFonts w:ascii="Times New Roman" w:hAnsi="Times New Roman" w:cs="Times New Roman"/>
          <w:i/>
          <w:sz w:val="28"/>
          <w:szCs w:val="28"/>
        </w:rPr>
        <w:t>- Động mạch mũi sau ngoài:</w:t>
      </w:r>
      <w:r>
        <w:rPr>
          <w:rFonts w:ascii="Times New Roman" w:hAnsi="Times New Roman" w:cs="Times New Roman"/>
          <w:sz w:val="28"/>
          <w:szCs w:val="28"/>
        </w:rPr>
        <w:t xml:space="preserve"> nhánh lớn của động mạch bướm khẩu cái, nằm ở thành ngoài hốc mũi và chia ra các nhánh cung cấp máu cho cuốn mũi trên, cuốn mũi giữa và niêm mạc xoang sàng, xoang hàm.</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r>
      <w:r w:rsidRPr="0046037B">
        <w:rPr>
          <w:rFonts w:ascii="Times New Roman" w:hAnsi="Times New Roman" w:cs="Times New Roman"/>
          <w:i/>
          <w:sz w:val="28"/>
          <w:szCs w:val="28"/>
        </w:rPr>
        <w:t>- Động mạch vách ngăn sau:</w:t>
      </w:r>
      <w:r>
        <w:rPr>
          <w:rFonts w:ascii="Times New Roman" w:hAnsi="Times New Roman" w:cs="Times New Roman"/>
          <w:sz w:val="28"/>
          <w:szCs w:val="28"/>
        </w:rPr>
        <w:t xml:space="preserve"> nhánh lớn của động mạch bướm khẩu cái, chạy vào trong ngay mặt trước xoang bướm đến phần sau của vách ngăn sau đó hướng ra trước dưới, cấp máu cho phần sau của vách ngăn.</w:t>
      </w:r>
    </w:p>
    <w:p w:rsidR="00C328A0" w:rsidRDefault="00C328A0" w:rsidP="00C328A0">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A7E459">
            <wp:extent cx="4645152" cy="3497184"/>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5319" cy="3497310"/>
                    </a:xfrm>
                    <a:prstGeom prst="rect">
                      <a:avLst/>
                    </a:prstGeom>
                    <a:noFill/>
                  </pic:spPr>
                </pic:pic>
              </a:graphicData>
            </a:graphic>
          </wp:inline>
        </w:drawing>
      </w:r>
    </w:p>
    <w:p w:rsidR="00940CE4" w:rsidRPr="002746D3" w:rsidRDefault="00940CE4" w:rsidP="00940CE4">
      <w:pPr>
        <w:spacing w:after="0"/>
        <w:jc w:val="center"/>
        <w:rPr>
          <w:rFonts w:ascii="Arial" w:hAnsi="Arial" w:cs="Arial"/>
          <w:shd w:val="clear" w:color="auto" w:fill="FFFFFF"/>
        </w:rPr>
      </w:pPr>
      <w:r>
        <w:rPr>
          <w:rFonts w:ascii="Arial" w:hAnsi="Arial" w:cs="Arial"/>
          <w:shd w:val="clear" w:color="auto" w:fill="FFFFFF"/>
        </w:rPr>
        <w:t>Hình 2</w:t>
      </w:r>
      <w:r w:rsidRPr="002746D3">
        <w:rPr>
          <w:rFonts w:ascii="Arial" w:hAnsi="Arial" w:cs="Arial"/>
          <w:shd w:val="clear" w:color="auto" w:fill="FFFFFF"/>
        </w:rPr>
        <w:t xml:space="preserve">: </w:t>
      </w:r>
      <w:r>
        <w:rPr>
          <w:rFonts w:ascii="Arial" w:hAnsi="Arial" w:cs="Arial"/>
          <w:shd w:val="clear" w:color="auto" w:fill="FFFFFF"/>
        </w:rPr>
        <w:t>Động mạch bướm khẩu cái nhánh của động mạch hàm trong</w:t>
      </w:r>
    </w:p>
    <w:p w:rsidR="00C328A0" w:rsidRDefault="00C328A0" w:rsidP="002952A6">
      <w:pPr>
        <w:spacing w:after="0"/>
        <w:jc w:val="both"/>
        <w:rPr>
          <w:rFonts w:ascii="Times New Roman" w:hAnsi="Times New Roman" w:cs="Times New Roman"/>
          <w:sz w:val="28"/>
          <w:szCs w:val="28"/>
        </w:rPr>
      </w:pPr>
    </w:p>
    <w:p w:rsidR="002952A6" w:rsidRPr="003B1B0D" w:rsidRDefault="002952A6" w:rsidP="002952A6">
      <w:pPr>
        <w:spacing w:after="0"/>
        <w:jc w:val="both"/>
        <w:rPr>
          <w:rFonts w:ascii="Times New Roman" w:hAnsi="Times New Roman" w:cs="Times New Roman"/>
          <w:b/>
          <w:sz w:val="28"/>
          <w:szCs w:val="28"/>
        </w:rPr>
      </w:pPr>
      <w:r w:rsidRPr="003B1B0D">
        <w:rPr>
          <w:rFonts w:ascii="Times New Roman" w:hAnsi="Times New Roman" w:cs="Times New Roman"/>
          <w:b/>
          <w:sz w:val="28"/>
          <w:szCs w:val="28"/>
        </w:rPr>
        <w:t>2. Tĩnh mạch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Các nhánh mạch tạo thành đám rối ở dưới niêm mạc và chạy kèm theo các động mạch.</w:t>
      </w:r>
    </w:p>
    <w:p w:rsidR="0058452E" w:rsidRDefault="0058452E" w:rsidP="002952A6">
      <w:pPr>
        <w:spacing w:before="120" w:after="0"/>
        <w:jc w:val="both"/>
        <w:rPr>
          <w:rFonts w:ascii="Times New Roman" w:hAnsi="Times New Roman" w:cs="Times New Roman"/>
          <w:b/>
          <w:sz w:val="28"/>
          <w:szCs w:val="28"/>
        </w:rPr>
      </w:pPr>
    </w:p>
    <w:p w:rsidR="0058452E" w:rsidRDefault="0058452E" w:rsidP="002952A6">
      <w:pPr>
        <w:spacing w:before="120" w:after="0"/>
        <w:jc w:val="both"/>
        <w:rPr>
          <w:rFonts w:ascii="Times New Roman" w:hAnsi="Times New Roman" w:cs="Times New Roman"/>
          <w:b/>
          <w:sz w:val="28"/>
          <w:szCs w:val="28"/>
        </w:rPr>
      </w:pPr>
    </w:p>
    <w:p w:rsidR="0058452E" w:rsidRDefault="0058452E" w:rsidP="002952A6">
      <w:pPr>
        <w:spacing w:before="120" w:after="0"/>
        <w:jc w:val="both"/>
        <w:rPr>
          <w:rFonts w:ascii="Times New Roman" w:hAnsi="Times New Roman" w:cs="Times New Roman"/>
          <w:b/>
          <w:sz w:val="28"/>
          <w:szCs w:val="28"/>
        </w:rPr>
      </w:pPr>
    </w:p>
    <w:p w:rsidR="0058452E" w:rsidRDefault="0058452E" w:rsidP="002952A6">
      <w:pPr>
        <w:spacing w:before="120" w:after="0"/>
        <w:jc w:val="both"/>
        <w:rPr>
          <w:rFonts w:ascii="Times New Roman" w:hAnsi="Times New Roman" w:cs="Times New Roman"/>
          <w:b/>
          <w:sz w:val="28"/>
          <w:szCs w:val="28"/>
        </w:rPr>
      </w:pPr>
    </w:p>
    <w:p w:rsidR="002952A6" w:rsidRPr="003B1B0D" w:rsidRDefault="002952A6" w:rsidP="002952A6">
      <w:pPr>
        <w:spacing w:before="120" w:after="0"/>
        <w:jc w:val="both"/>
        <w:rPr>
          <w:rFonts w:ascii="Times New Roman" w:hAnsi="Times New Roman" w:cs="Times New Roman"/>
          <w:b/>
          <w:sz w:val="28"/>
          <w:szCs w:val="28"/>
        </w:rPr>
      </w:pPr>
      <w:r w:rsidRPr="003B1B0D">
        <w:rPr>
          <w:rFonts w:ascii="Times New Roman" w:hAnsi="Times New Roman" w:cs="Times New Roman"/>
          <w:b/>
          <w:sz w:val="28"/>
          <w:szCs w:val="28"/>
        </w:rPr>
        <w:lastRenderedPageBreak/>
        <w:t>III. PHÂN LOẠI CHẢY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Tùy theo vụ trí chảy máu trong hốc mũi, chảy máu mũi được phân thành chảy máu mũi trước và chảy máu mũi sau.</w:t>
      </w:r>
    </w:p>
    <w:p w:rsidR="002952A6" w:rsidRDefault="00FF06FD" w:rsidP="00FF06F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1. </w:t>
      </w:r>
      <w:r w:rsidR="002952A6" w:rsidRPr="00567B14">
        <w:rPr>
          <w:rFonts w:ascii="Times New Roman" w:hAnsi="Times New Roman" w:cs="Times New Roman"/>
          <w:b/>
          <w:sz w:val="28"/>
          <w:szCs w:val="28"/>
        </w:rPr>
        <w:t>Chảy máu mũi trước</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Thường xảy ra ở trẻ em và người trẻ.</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Mức độ chảy: nhẹ.</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Thường dễ tái phát, nhưng dễ cầm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Chiếm hơn 90% trường hợp chảy máu mũi và đa phần là chảy máu từ điểm mạch Kiesselbach. Điểm mạch Kiesselbach là mạng lưới mạch máu nằm </w:t>
      </w:r>
      <w:r w:rsidR="003F1E1C">
        <w:rPr>
          <w:rFonts w:ascii="Times New Roman" w:hAnsi="Times New Roman" w:cs="Times New Roman"/>
          <w:sz w:val="28"/>
          <w:szCs w:val="28"/>
        </w:rPr>
        <w:t xml:space="preserve">ở </w:t>
      </w:r>
      <w:r>
        <w:rPr>
          <w:rFonts w:ascii="Times New Roman" w:hAnsi="Times New Roman" w:cs="Times New Roman"/>
          <w:sz w:val="28"/>
          <w:szCs w:val="28"/>
        </w:rPr>
        <w:t>phần trước của vách ngăn, còn được biết đến với tên là vùng mạch Little. Đây là vị trí hội lưu của các nhánh nhỏ từ động mạch sàng trước, động mạch sàng sau, động mạch môi trên, động mạch bướm khẩu cái</w:t>
      </w:r>
      <w:r w:rsidRPr="005A37C7">
        <w:rPr>
          <w:rFonts w:ascii="Times New Roman" w:hAnsi="Times New Roman" w:cs="Times New Roman"/>
          <w:sz w:val="28"/>
          <w:szCs w:val="28"/>
        </w:rPr>
        <w:t xml:space="preserve"> </w:t>
      </w:r>
      <w:r>
        <w:rPr>
          <w:rFonts w:ascii="Times New Roman" w:hAnsi="Times New Roman" w:cs="Times New Roman"/>
          <w:sz w:val="28"/>
          <w:szCs w:val="28"/>
        </w:rPr>
        <w:t>và động mạch khẩu cái</w:t>
      </w:r>
      <w:r w:rsidRPr="00EB1F3B">
        <w:rPr>
          <w:rFonts w:ascii="Times New Roman" w:hAnsi="Times New Roman" w:cs="Times New Roman"/>
          <w:sz w:val="28"/>
          <w:szCs w:val="28"/>
        </w:rPr>
        <w:t xml:space="preserve"> </w:t>
      </w:r>
      <w:r>
        <w:rPr>
          <w:rFonts w:ascii="Times New Roman" w:hAnsi="Times New Roman" w:cs="Times New Roman"/>
          <w:sz w:val="28"/>
          <w:szCs w:val="28"/>
        </w:rPr>
        <w:t>lớn.</w:t>
      </w:r>
    </w:p>
    <w:p w:rsidR="002952A6" w:rsidRDefault="002952A6" w:rsidP="002952A6">
      <w:pPr>
        <w:spacing w:after="0"/>
        <w:ind w:firstLine="72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733"/>
        <w:gridCol w:w="4843"/>
      </w:tblGrid>
      <w:tr w:rsidR="002952A6" w:rsidTr="00B17AF0">
        <w:tc>
          <w:tcPr>
            <w:tcW w:w="4788" w:type="dxa"/>
          </w:tcPr>
          <w:p w:rsidR="002952A6" w:rsidRDefault="002952A6" w:rsidP="00B17AF0">
            <w:pPr>
              <w:jc w:val="both"/>
              <w:rPr>
                <w:rFonts w:ascii="Times New Roman" w:hAnsi="Times New Roman" w:cs="Times New Roman"/>
                <w:sz w:val="28"/>
                <w:szCs w:val="28"/>
              </w:rPr>
            </w:pPr>
            <w:r>
              <w:rPr>
                <w:noProof/>
              </w:rPr>
              <w:drawing>
                <wp:inline distT="0" distB="0" distL="0" distR="0" wp14:anchorId="1875CFA1" wp14:editId="7AAB0F5A">
                  <wp:extent cx="3031010" cy="2230125"/>
                  <wp:effectExtent l="0" t="0" r="0" b="0"/>
                  <wp:docPr id="3" name="Picture 3" descr="Chảy máu mũi - Những thắc mắc thường gặp - Thầy Thuốc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ảy máu mũi - Những thắc mắc thường gặp - Thầy Thuốc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0533" cy="2229774"/>
                          </a:xfrm>
                          <a:prstGeom prst="rect">
                            <a:avLst/>
                          </a:prstGeom>
                          <a:noFill/>
                          <a:ln>
                            <a:noFill/>
                          </a:ln>
                        </pic:spPr>
                      </pic:pic>
                    </a:graphicData>
                  </a:graphic>
                </wp:inline>
              </w:drawing>
            </w:r>
          </w:p>
        </w:tc>
        <w:tc>
          <w:tcPr>
            <w:tcW w:w="4788" w:type="dxa"/>
          </w:tcPr>
          <w:p w:rsidR="002952A6" w:rsidRDefault="002952A6" w:rsidP="00B17AF0">
            <w:pPr>
              <w:jc w:val="both"/>
              <w:rPr>
                <w:rFonts w:ascii="Times New Roman" w:hAnsi="Times New Roman" w:cs="Times New Roman"/>
                <w:sz w:val="28"/>
                <w:szCs w:val="28"/>
              </w:rPr>
            </w:pPr>
            <w:r>
              <w:rPr>
                <w:noProof/>
              </w:rPr>
              <w:drawing>
                <wp:inline distT="0" distB="0" distL="0" distR="0" wp14:anchorId="0F78F4EC" wp14:editId="2E58B390">
                  <wp:extent cx="3096195" cy="2402006"/>
                  <wp:effectExtent l="0" t="0" r="9525" b="0"/>
                  <wp:docPr id="76" name="Picture 76" descr="Tất cả những điều cần biết về: Chảy máu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ất cả những điều cần biết về: Chảy máu c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682" cy="2407814"/>
                          </a:xfrm>
                          <a:prstGeom prst="rect">
                            <a:avLst/>
                          </a:prstGeom>
                          <a:noFill/>
                          <a:ln>
                            <a:noFill/>
                          </a:ln>
                        </pic:spPr>
                      </pic:pic>
                    </a:graphicData>
                  </a:graphic>
                </wp:inline>
              </w:drawing>
            </w:r>
          </w:p>
        </w:tc>
      </w:tr>
    </w:tbl>
    <w:p w:rsidR="002952A6" w:rsidRPr="00F5426B" w:rsidRDefault="00F5426B" w:rsidP="00F5426B">
      <w:pPr>
        <w:spacing w:before="120" w:after="0"/>
        <w:ind w:firstLine="720"/>
        <w:jc w:val="center"/>
        <w:rPr>
          <w:rFonts w:ascii="Times New Roman" w:hAnsi="Times New Roman" w:cs="Times New Roman"/>
          <w:sz w:val="28"/>
          <w:szCs w:val="28"/>
        </w:rPr>
      </w:pPr>
      <w:r w:rsidRPr="00F5426B">
        <w:rPr>
          <w:rFonts w:ascii="Times New Roman" w:hAnsi="Times New Roman" w:cs="Times New Roman"/>
          <w:sz w:val="28"/>
          <w:szCs w:val="28"/>
        </w:rPr>
        <w:t xml:space="preserve">Hình 3: Vùng Little, </w:t>
      </w:r>
      <w:r w:rsidR="00662EA8">
        <w:rPr>
          <w:rFonts w:ascii="Times New Roman" w:hAnsi="Times New Roman" w:cs="Times New Roman"/>
          <w:sz w:val="28"/>
          <w:szCs w:val="28"/>
        </w:rPr>
        <w:t>đ</w:t>
      </w:r>
      <w:r w:rsidR="00366C5A">
        <w:rPr>
          <w:rFonts w:ascii="Times New Roman" w:hAnsi="Times New Roman" w:cs="Times New Roman"/>
          <w:sz w:val="28"/>
          <w:szCs w:val="28"/>
        </w:rPr>
        <w:t>iểm mạch</w:t>
      </w:r>
      <w:r w:rsidRPr="00F5426B">
        <w:rPr>
          <w:rFonts w:ascii="Times New Roman" w:hAnsi="Times New Roman" w:cs="Times New Roman"/>
          <w:sz w:val="28"/>
          <w:szCs w:val="28"/>
        </w:rPr>
        <w:t xml:space="preserve"> Kiesselbach</w:t>
      </w:r>
    </w:p>
    <w:p w:rsidR="002952A6" w:rsidRDefault="00FF06FD" w:rsidP="00FF06F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 </w:t>
      </w:r>
      <w:r w:rsidR="002952A6" w:rsidRPr="00567B14">
        <w:rPr>
          <w:rFonts w:ascii="Times New Roman" w:hAnsi="Times New Roman" w:cs="Times New Roman"/>
          <w:b/>
          <w:sz w:val="28"/>
          <w:szCs w:val="28"/>
        </w:rPr>
        <w:t xml:space="preserve">Chảy máu mũi </w:t>
      </w:r>
      <w:r w:rsidR="002952A6">
        <w:rPr>
          <w:rFonts w:ascii="Times New Roman" w:hAnsi="Times New Roman" w:cs="Times New Roman"/>
          <w:b/>
          <w:sz w:val="28"/>
          <w:szCs w:val="28"/>
        </w:rPr>
        <w:t>sau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Chiếm hơn 5 - 10% trường hợp chảy máu mũi.</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Thường xảy ra ở người lớn tuổi có các bệnh lý về mạch máu như tăng huyết áp, xơ vữa động mạch…</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Máu thường chảy ở mức độ trung bình đến nặng, kéo dài và khó kiểm soát.</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Chảy máu thành dòng xuống họng, có thể sặc vào đường thở.</w:t>
      </w:r>
    </w:p>
    <w:p w:rsidR="002952A6" w:rsidRPr="00FF48E1" w:rsidRDefault="002952A6" w:rsidP="002952A6">
      <w:pPr>
        <w:spacing w:after="0"/>
        <w:ind w:firstLine="720"/>
        <w:jc w:val="both"/>
        <w:rPr>
          <w:rFonts w:ascii="Times New Roman" w:hAnsi="Times New Roman" w:cs="Times New Roman"/>
          <w:sz w:val="28"/>
          <w:szCs w:val="28"/>
        </w:rPr>
      </w:pPr>
      <w:r w:rsidRPr="00FF48E1">
        <w:rPr>
          <w:rFonts w:ascii="Times New Roman" w:hAnsi="Times New Roman" w:cs="Times New Roman"/>
          <w:sz w:val="28"/>
          <w:szCs w:val="28"/>
        </w:rPr>
        <w:t xml:space="preserve">- Đa số là chảy máu từ đám rối Woodruff, là nơi hội tụ của các mạch máu bao gồm nhánh của động mạch bướm khẩu cái, nhánh của động mạch hầu lên và </w:t>
      </w:r>
      <w:r w:rsidR="00197467">
        <w:rPr>
          <w:rFonts w:ascii="Times New Roman" w:hAnsi="Times New Roman" w:cs="Times New Roman"/>
          <w:sz w:val="28"/>
          <w:szCs w:val="28"/>
        </w:rPr>
        <w:t xml:space="preserve">nhánh của </w:t>
      </w:r>
      <w:r w:rsidR="00197467" w:rsidRPr="00651013">
        <w:rPr>
          <w:rFonts w:ascii="Times New Roman" w:hAnsi="Times New Roman" w:cs="Times New Roman"/>
          <w:sz w:val="28"/>
          <w:szCs w:val="28"/>
        </w:rPr>
        <w:t>động mạch khẩu cái lớn</w:t>
      </w:r>
      <w:r w:rsidRPr="00FF48E1">
        <w:rPr>
          <w:rFonts w:ascii="Times New Roman" w:hAnsi="Times New Roman" w:cs="Times New Roman"/>
          <w:sz w:val="28"/>
          <w:szCs w:val="28"/>
        </w:rPr>
        <w:t>. Vị trí của đám rối Woodruff nằm ở sau dưới đuôi cuốn mũi dưới, phía trước lỗ vòi nhĩ thuộc thành ngoài hốc mũi.</w:t>
      </w:r>
    </w:p>
    <w:p w:rsidR="00C328A0" w:rsidRDefault="00BC1299" w:rsidP="00C328A0">
      <w:pPr>
        <w:spacing w:before="120" w:after="0"/>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C7D86FF">
            <wp:extent cx="4153352" cy="2000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657" cy="2024477"/>
                    </a:xfrm>
                    <a:prstGeom prst="rect">
                      <a:avLst/>
                    </a:prstGeom>
                    <a:noFill/>
                  </pic:spPr>
                </pic:pic>
              </a:graphicData>
            </a:graphic>
          </wp:inline>
        </w:drawing>
      </w:r>
    </w:p>
    <w:p w:rsidR="00C328A0" w:rsidRPr="0058452E" w:rsidRDefault="0058452E" w:rsidP="0058452E">
      <w:pPr>
        <w:spacing w:before="120" w:after="0"/>
        <w:jc w:val="center"/>
        <w:rPr>
          <w:rFonts w:ascii="Times New Roman" w:hAnsi="Times New Roman" w:cs="Times New Roman"/>
          <w:sz w:val="28"/>
          <w:szCs w:val="28"/>
        </w:rPr>
      </w:pPr>
      <w:r w:rsidRPr="0058452E">
        <w:rPr>
          <w:rFonts w:ascii="Times New Roman" w:hAnsi="Times New Roman" w:cs="Times New Roman"/>
          <w:sz w:val="28"/>
          <w:szCs w:val="28"/>
        </w:rPr>
        <w:t>Hình 4: Vùng hay chảy máu mũi trước, chảy máu mũi sau</w:t>
      </w:r>
    </w:p>
    <w:p w:rsidR="00F14822" w:rsidRDefault="00F14822" w:rsidP="002952A6">
      <w:pPr>
        <w:spacing w:before="120" w:after="0"/>
        <w:jc w:val="both"/>
        <w:rPr>
          <w:rFonts w:ascii="Times New Roman" w:hAnsi="Times New Roman" w:cs="Times New Roman"/>
          <w:b/>
          <w:sz w:val="28"/>
          <w:szCs w:val="28"/>
        </w:rPr>
      </w:pPr>
      <w:r>
        <w:rPr>
          <w:rFonts w:ascii="Times New Roman" w:hAnsi="Times New Roman" w:cs="Times New Roman"/>
          <w:b/>
          <w:sz w:val="28"/>
          <w:szCs w:val="28"/>
        </w:rPr>
        <w:t xml:space="preserve"> </w:t>
      </w:r>
    </w:p>
    <w:p w:rsidR="002952A6" w:rsidRPr="003B1B0D" w:rsidRDefault="002952A6" w:rsidP="002952A6">
      <w:pPr>
        <w:spacing w:before="120" w:after="0"/>
        <w:jc w:val="both"/>
        <w:rPr>
          <w:rFonts w:ascii="Times New Roman" w:hAnsi="Times New Roman" w:cs="Times New Roman"/>
          <w:b/>
          <w:sz w:val="28"/>
          <w:szCs w:val="28"/>
        </w:rPr>
      </w:pPr>
      <w:r>
        <w:rPr>
          <w:rFonts w:ascii="Times New Roman" w:hAnsi="Times New Roman" w:cs="Times New Roman"/>
          <w:b/>
          <w:sz w:val="28"/>
          <w:szCs w:val="28"/>
        </w:rPr>
        <w:t>IV</w:t>
      </w:r>
      <w:r w:rsidRPr="003B1B0D">
        <w:rPr>
          <w:rFonts w:ascii="Times New Roman" w:hAnsi="Times New Roman" w:cs="Times New Roman"/>
          <w:b/>
          <w:sz w:val="28"/>
          <w:szCs w:val="28"/>
        </w:rPr>
        <w:t xml:space="preserve">. </w:t>
      </w:r>
      <w:r>
        <w:rPr>
          <w:rFonts w:ascii="Times New Roman" w:hAnsi="Times New Roman" w:cs="Times New Roman"/>
          <w:b/>
          <w:sz w:val="28"/>
          <w:szCs w:val="28"/>
        </w:rPr>
        <w:t>NGUYÊN NHÂN</w:t>
      </w:r>
      <w:r w:rsidRPr="003B1B0D">
        <w:rPr>
          <w:rFonts w:ascii="Times New Roman" w:hAnsi="Times New Roman" w:cs="Times New Roman"/>
          <w:b/>
          <w:sz w:val="28"/>
          <w:szCs w:val="28"/>
        </w:rPr>
        <w:t xml:space="preserve"> CHẢY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r>
      <w:r w:rsidRPr="000A2B57">
        <w:rPr>
          <w:rFonts w:ascii="Times New Roman" w:hAnsi="Times New Roman" w:cs="Times New Roman"/>
          <w:sz w:val="28"/>
          <w:szCs w:val="28"/>
        </w:rPr>
        <w:t>Chảy máu mũi</w:t>
      </w:r>
      <w:r>
        <w:rPr>
          <w:rFonts w:ascii="Times New Roman" w:hAnsi="Times New Roman" w:cs="Times New Roman"/>
          <w:sz w:val="28"/>
          <w:szCs w:val="28"/>
        </w:rPr>
        <w:t xml:space="preserve"> có 2 nhóm nguyên nhân chính: nguyên nhân tại chỗ và nguyên nhân toàn thân.</w:t>
      </w:r>
    </w:p>
    <w:p w:rsidR="002952A6" w:rsidRDefault="00587F6A" w:rsidP="002952A6">
      <w:pPr>
        <w:spacing w:after="0"/>
        <w:jc w:val="both"/>
        <w:rPr>
          <w:rFonts w:ascii="Times New Roman" w:hAnsi="Times New Roman" w:cs="Times New Roman"/>
          <w:b/>
          <w:sz w:val="28"/>
          <w:szCs w:val="28"/>
        </w:rPr>
      </w:pPr>
      <w:r>
        <w:rPr>
          <w:rFonts w:ascii="Times New Roman" w:hAnsi="Times New Roman" w:cs="Times New Roman"/>
          <w:sz w:val="28"/>
          <w:szCs w:val="28"/>
        </w:rPr>
        <w:t xml:space="preserve">1. </w:t>
      </w:r>
      <w:r w:rsidR="002952A6" w:rsidRPr="00282F7F">
        <w:rPr>
          <w:rFonts w:ascii="Times New Roman" w:hAnsi="Times New Roman" w:cs="Times New Roman"/>
          <w:b/>
          <w:sz w:val="28"/>
          <w:szCs w:val="28"/>
        </w:rPr>
        <w:t>Nguyên nhân tại chỗ</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Chấn thương: là nguyên nhân thường gặp nhất.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Chấn thương đầu mặt: chấn thương đầu; gãy Lefort I, II, III; chấn thương mũi, vỡ xoang hàm - gò má.</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Ngoáy mũi, hỉ mũi mạnh, nhét dị vật vào mũi …</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Thủ thuật, phẫu thuật vùng mũi - xoang: khám mũi, nội soi mũi - xoang, lấy dị vật mũi, mổ xoang, mổ vách ngăn, cuốn dưới…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Hóa chất: Cocain, Gaslosin, Phosphorus, thuốc xịt mũi steroid…</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Khối u: u lành tính hốc mũi (u nhú, u mạch máu, u sợi mạch vùng mũi họng…) hoặc u ác tính (ung thư biểu mô hốc mũi - xoang, ung thư nguyên bào thần kinh khứu, ung thư vòm…).</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Viêm: viêm mũi hoặc viêm mũi - xoang (do siêu vi, vi khuẩn, dị ứng…).</w:t>
      </w:r>
    </w:p>
    <w:p w:rsidR="002952A6" w:rsidRPr="00282F7F"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Bất thường cấu trúc vùng mũi: gai vách ngăn, mào vách ngăn, nụ mạch máu vùng mũi…</w:t>
      </w:r>
    </w:p>
    <w:p w:rsidR="002952A6" w:rsidRDefault="00587F6A" w:rsidP="00587F6A">
      <w:pPr>
        <w:spacing w:after="0"/>
        <w:jc w:val="both"/>
        <w:rPr>
          <w:rFonts w:ascii="Times New Roman" w:hAnsi="Times New Roman" w:cs="Times New Roman"/>
          <w:b/>
          <w:sz w:val="28"/>
          <w:szCs w:val="28"/>
        </w:rPr>
      </w:pPr>
      <w:r>
        <w:rPr>
          <w:rFonts w:ascii="Times New Roman" w:hAnsi="Times New Roman" w:cs="Times New Roman"/>
          <w:b/>
          <w:sz w:val="28"/>
          <w:szCs w:val="28"/>
        </w:rPr>
        <w:t xml:space="preserve">2. </w:t>
      </w:r>
      <w:r w:rsidR="002952A6" w:rsidRPr="00282F7F">
        <w:rPr>
          <w:rFonts w:ascii="Times New Roman" w:hAnsi="Times New Roman" w:cs="Times New Roman"/>
          <w:b/>
          <w:sz w:val="28"/>
          <w:szCs w:val="28"/>
        </w:rPr>
        <w:t>Nguyên nhân toàn thân</w:t>
      </w:r>
    </w:p>
    <w:p w:rsidR="002952A6" w:rsidRDefault="002952A6" w:rsidP="002952A6">
      <w:pPr>
        <w:spacing w:after="0"/>
        <w:ind w:firstLine="720"/>
        <w:jc w:val="both"/>
        <w:rPr>
          <w:rFonts w:ascii="Times New Roman" w:hAnsi="Times New Roman" w:cs="Times New Roman"/>
          <w:sz w:val="28"/>
          <w:szCs w:val="28"/>
        </w:rPr>
      </w:pPr>
      <w:r w:rsidRPr="00CE01A7">
        <w:rPr>
          <w:rFonts w:ascii="Times New Roman" w:hAnsi="Times New Roman" w:cs="Times New Roman"/>
          <w:sz w:val="28"/>
          <w:szCs w:val="28"/>
        </w:rPr>
        <w:t xml:space="preserve">- </w:t>
      </w:r>
      <w:r>
        <w:rPr>
          <w:rFonts w:ascii="Times New Roman" w:hAnsi="Times New Roman" w:cs="Times New Roman"/>
          <w:sz w:val="28"/>
          <w:szCs w:val="28"/>
        </w:rPr>
        <w:t>Bệnh lý mạch máu: tăng huyết áp, xơ vữa động mạch, bệnh Osler-Weber-Rendu (dãn tĩnh mạch xuất huyết di truyền)…</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Bệnh lý đông máu: dùng thuốc kháng đông (Coumarin, heparin…), thuốc kháng viêm Non-Steroid; các bệnh lý rối loạn đông máu như Hemophilia, xuất huyết giảm tiểu cầu, bệnh Von Willebrand, ung thư máu, suy tủy…</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Suy gan, tăng urê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Bệnh lý rối loạn mô tạo hạt; u hạt Wegener, Lupus…</w:t>
      </w:r>
    </w:p>
    <w:p w:rsidR="002952A6" w:rsidRDefault="002952A6" w:rsidP="002952A6">
      <w:pPr>
        <w:spacing w:before="120" w:after="0"/>
        <w:jc w:val="both"/>
        <w:rPr>
          <w:rFonts w:ascii="Times New Roman" w:hAnsi="Times New Roman" w:cs="Times New Roman"/>
          <w:b/>
          <w:sz w:val="28"/>
          <w:szCs w:val="28"/>
        </w:rPr>
      </w:pPr>
      <w:r w:rsidRPr="006263F0">
        <w:rPr>
          <w:rFonts w:ascii="Times New Roman" w:hAnsi="Times New Roman" w:cs="Times New Roman"/>
          <w:b/>
          <w:sz w:val="28"/>
          <w:szCs w:val="28"/>
        </w:rPr>
        <w:lastRenderedPageBreak/>
        <w:t xml:space="preserve">V. TIẾP CẬN BỆNH NHÂN </w:t>
      </w:r>
      <w:r w:rsidRPr="003B1B0D">
        <w:rPr>
          <w:rFonts w:ascii="Times New Roman" w:hAnsi="Times New Roman" w:cs="Times New Roman"/>
          <w:b/>
          <w:sz w:val="28"/>
          <w:szCs w:val="28"/>
        </w:rPr>
        <w:t>CHẢY MÁU MŨI</w:t>
      </w:r>
    </w:p>
    <w:p w:rsidR="002952A6" w:rsidRDefault="002952A6" w:rsidP="002952A6">
      <w:pPr>
        <w:spacing w:after="0"/>
        <w:jc w:val="both"/>
        <w:rPr>
          <w:rFonts w:ascii="Times New Roman" w:hAnsi="Times New Roman" w:cs="Times New Roman"/>
          <w:b/>
          <w:sz w:val="28"/>
          <w:szCs w:val="28"/>
        </w:rPr>
      </w:pPr>
      <w:r>
        <w:rPr>
          <w:rFonts w:ascii="Times New Roman" w:hAnsi="Times New Roman" w:cs="Times New Roman"/>
          <w:b/>
          <w:sz w:val="28"/>
          <w:szCs w:val="28"/>
        </w:rPr>
        <w:t>1. Đánh giá ban đầu: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Đánh giá</w:t>
      </w:r>
      <w:r w:rsidRPr="00ED3CEE">
        <w:rPr>
          <w:rFonts w:ascii="Times New Roman" w:hAnsi="Times New Roman" w:cs="Times New Roman"/>
          <w:sz w:val="28"/>
          <w:szCs w:val="28"/>
        </w:rPr>
        <w:t xml:space="preserve"> sự </w:t>
      </w:r>
      <w:r>
        <w:rPr>
          <w:rFonts w:ascii="Times New Roman" w:hAnsi="Times New Roman" w:cs="Times New Roman"/>
          <w:sz w:val="28"/>
          <w:szCs w:val="28"/>
        </w:rPr>
        <w:t>thông thoáng của đường hô hấp và tình trạng tuần hoàn của bệnh nhân, nếu có dấu hiệu bất thường cần được can thiệp ngay.</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Các đánh giá này đặc biệt quan trọng với những bệnh nhân già,</w:t>
      </w:r>
      <w:r w:rsidRPr="00ED3CEE">
        <w:rPr>
          <w:rFonts w:ascii="Times New Roman" w:hAnsi="Times New Roman" w:cs="Times New Roman"/>
          <w:sz w:val="28"/>
          <w:szCs w:val="28"/>
        </w:rPr>
        <w:t xml:space="preserve"> </w:t>
      </w:r>
      <w:r>
        <w:rPr>
          <w:rFonts w:ascii="Times New Roman" w:hAnsi="Times New Roman" w:cs="Times New Roman"/>
          <w:sz w:val="28"/>
          <w:szCs w:val="28"/>
        </w:rPr>
        <w:t>bệnh nhân có bệnh nặng kèm theo, bệnh nhân rối loạn tri giác, chảy máu mũi trong bệnh cảnh chấn thương đầu mặt.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Xác định độ nặng của c</w:t>
      </w:r>
      <w:r w:rsidRPr="000A2B57">
        <w:rPr>
          <w:rFonts w:ascii="Times New Roman" w:hAnsi="Times New Roman" w:cs="Times New Roman"/>
          <w:sz w:val="28"/>
          <w:szCs w:val="28"/>
        </w:rPr>
        <w:t>hảy máu mũi</w:t>
      </w:r>
      <w:r>
        <w:rPr>
          <w:rFonts w:ascii="Times New Roman" w:hAnsi="Times New Roman" w:cs="Times New Roman"/>
          <w:sz w:val="28"/>
          <w:szCs w:val="28"/>
        </w:rPr>
        <w:t>: mức độ nặng của c</w:t>
      </w:r>
      <w:r w:rsidRPr="000A2B57">
        <w:rPr>
          <w:rFonts w:ascii="Times New Roman" w:hAnsi="Times New Roman" w:cs="Times New Roman"/>
          <w:sz w:val="28"/>
          <w:szCs w:val="28"/>
        </w:rPr>
        <w:t>hảy máu mũi</w:t>
      </w:r>
      <w:r>
        <w:rPr>
          <w:rFonts w:ascii="Times New Roman" w:hAnsi="Times New Roman" w:cs="Times New Roman"/>
          <w:sz w:val="28"/>
          <w:szCs w:val="28"/>
        </w:rPr>
        <w:t xml:space="preserve"> được xác định trên lâm sàng dựa vào:</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Đánh giá mức độ máu mất: đánh giá dựa trên tri giác của bệnh nhân, sinh hiệu, da niêm và ước lượng số lượng máu mất trên lâm sàng. Mức độ máu mất được chia làm 4 độ theo Hiệp hội phẫu thuậ</w:t>
      </w:r>
      <w:r w:rsidR="000E3874">
        <w:rPr>
          <w:rFonts w:ascii="Times New Roman" w:hAnsi="Times New Roman" w:cs="Times New Roman"/>
          <w:sz w:val="28"/>
          <w:szCs w:val="28"/>
        </w:rPr>
        <w:t>t Hoa K</w:t>
      </w:r>
      <w:r>
        <w:rPr>
          <w:rFonts w:ascii="Times New Roman" w:hAnsi="Times New Roman" w:cs="Times New Roman"/>
          <w:sz w:val="28"/>
          <w:szCs w:val="28"/>
        </w:rPr>
        <w:t>ỳ (phân độ đối với 1 người trưởng thành cân nặng 70 kg):</w:t>
      </w:r>
    </w:p>
    <w:p w:rsidR="002952A6" w:rsidRPr="00ED3CEE"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sym w:font="Wingdings" w:char="F0A0"/>
      </w:r>
      <w:r>
        <w:rPr>
          <w:rFonts w:ascii="Times New Roman" w:hAnsi="Times New Roman" w:cs="Times New Roman"/>
          <w:sz w:val="28"/>
          <w:szCs w:val="28"/>
        </w:rPr>
        <w:t xml:space="preserve"> Độ 1: mấ</w:t>
      </w:r>
      <w:r w:rsidR="00003CFA">
        <w:rPr>
          <w:rFonts w:ascii="Times New Roman" w:hAnsi="Times New Roman" w:cs="Times New Roman"/>
          <w:sz w:val="28"/>
          <w:szCs w:val="28"/>
        </w:rPr>
        <w:t>t dưới</w:t>
      </w:r>
      <w:r>
        <w:rPr>
          <w:rFonts w:ascii="Times New Roman" w:hAnsi="Times New Roman" w:cs="Times New Roman"/>
          <w:sz w:val="28"/>
          <w:szCs w:val="28"/>
        </w:rPr>
        <w:t xml:space="preserve"> 15% thể</w:t>
      </w:r>
      <w:r w:rsidR="006D5B37">
        <w:rPr>
          <w:rFonts w:ascii="Times New Roman" w:hAnsi="Times New Roman" w:cs="Times New Roman"/>
          <w:sz w:val="28"/>
          <w:szCs w:val="28"/>
        </w:rPr>
        <w:t xml:space="preserve"> tích máu (&lt;</w:t>
      </w:r>
      <w:r>
        <w:rPr>
          <w:rFonts w:ascii="Times New Roman" w:hAnsi="Times New Roman" w:cs="Times New Roman"/>
          <w:sz w:val="28"/>
          <w:szCs w:val="28"/>
        </w:rPr>
        <w:t xml:space="preserve"> 750 ml). Các dấu hiệu sinh tồn không thay đổi nhiều, bù dịch không thật sự cần thiết.</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sym w:font="Wingdings" w:char="F0A0"/>
      </w:r>
      <w:r>
        <w:rPr>
          <w:rFonts w:ascii="Times New Roman" w:hAnsi="Times New Roman" w:cs="Times New Roman"/>
          <w:sz w:val="28"/>
          <w:szCs w:val="28"/>
        </w:rPr>
        <w:t xml:space="preserve"> Độ 2: mấ</w:t>
      </w:r>
      <w:r w:rsidR="00003CFA">
        <w:rPr>
          <w:rFonts w:ascii="Times New Roman" w:hAnsi="Times New Roman" w:cs="Times New Roman"/>
          <w:sz w:val="28"/>
          <w:szCs w:val="28"/>
        </w:rPr>
        <w:t>t từ</w:t>
      </w:r>
      <w:r>
        <w:rPr>
          <w:rFonts w:ascii="Times New Roman" w:hAnsi="Times New Roman" w:cs="Times New Roman"/>
          <w:sz w:val="28"/>
          <w:szCs w:val="28"/>
        </w:rPr>
        <w:t xml:space="preserve"> 15 - 30% thể</w:t>
      </w:r>
      <w:r w:rsidR="006D5B37">
        <w:rPr>
          <w:rFonts w:ascii="Times New Roman" w:hAnsi="Times New Roman" w:cs="Times New Roman"/>
          <w:sz w:val="28"/>
          <w:szCs w:val="28"/>
        </w:rPr>
        <w:t xml:space="preserve"> tích máu (750 - &lt;</w:t>
      </w:r>
      <w:r>
        <w:rPr>
          <w:rFonts w:ascii="Times New Roman" w:hAnsi="Times New Roman" w:cs="Times New Roman"/>
          <w:sz w:val="28"/>
          <w:szCs w:val="28"/>
        </w:rPr>
        <w:t xml:space="preserve"> 1500 ml). Tim đập nhanh, khoảng chênh giữa huyết áp tâm thu và huyết áp tâm trương bị thu hẹp. Cơ thể cố gắng bù đắp bằng cách co mạch ngoại vi. Da, niêm bệnh nhân có vẻ nhợt nhạt, sờ có thể thấy mát. Bệnh nhân có thể thay đổi chút ít trong hành vi. Thường được chỉ định bù thể tích tuần hoàn bằng các dịch đẳng trương (nước muối sinh lý, Lactate Ringer). Truyền máu thường hiếm khi được chỉ định.</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sym w:font="Wingdings" w:char="F0A0"/>
      </w:r>
      <w:r>
        <w:rPr>
          <w:rFonts w:ascii="Times New Roman" w:hAnsi="Times New Roman" w:cs="Times New Roman"/>
          <w:sz w:val="28"/>
          <w:szCs w:val="28"/>
        </w:rPr>
        <w:t xml:space="preserve"> Độ 3: mất dưới 30 - 40% thể tích tuầ</w:t>
      </w:r>
      <w:r w:rsidR="006D5B37">
        <w:rPr>
          <w:rFonts w:ascii="Times New Roman" w:hAnsi="Times New Roman" w:cs="Times New Roman"/>
          <w:sz w:val="28"/>
          <w:szCs w:val="28"/>
        </w:rPr>
        <w:t>n hoàn (1500 - &lt;</w:t>
      </w:r>
      <w:r>
        <w:rPr>
          <w:rFonts w:ascii="Times New Roman" w:hAnsi="Times New Roman" w:cs="Times New Roman"/>
          <w:sz w:val="28"/>
          <w:szCs w:val="28"/>
        </w:rPr>
        <w:t xml:space="preserve"> 2000 ml), luôn kèm theo giảm huyết áp và tăng nhịp tim, mạch nhẹ; thiểu niệu. Thường được chỉ định bù thể tích tuần hoàn bằng các dịch đẳng trương hoặc truyền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sym w:font="Wingdings" w:char="F0A0"/>
      </w:r>
      <w:r>
        <w:rPr>
          <w:rFonts w:ascii="Times New Roman" w:hAnsi="Times New Roman" w:cs="Times New Roman"/>
          <w:sz w:val="28"/>
          <w:szCs w:val="28"/>
        </w:rPr>
        <w:t xml:space="preserve"> Độ 4: mất trên 40% thể tích tuần hoàn (&gt; 2000 ml). Cơ thể đạt đến giới hạn bù thể tích tuần hoàn, biểu hiện ở việc bệnh nhân vô niệu và hôn mê. Có thể dẫn đến tử vong nếu không được cấp cứu kịp thời.</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Đánh giá kiểu chảy máu mũi: các kiểu chảy máu mũi xếp từ nhẹ đến nặng bao gồm: chảy máu mũi thành giọt,</w:t>
      </w:r>
      <w:r w:rsidRPr="000A5A65">
        <w:rPr>
          <w:rFonts w:ascii="Times New Roman" w:hAnsi="Times New Roman" w:cs="Times New Roman"/>
          <w:sz w:val="28"/>
          <w:szCs w:val="28"/>
        </w:rPr>
        <w:t xml:space="preserve"> </w:t>
      </w:r>
      <w:r>
        <w:rPr>
          <w:rFonts w:ascii="Times New Roman" w:hAnsi="Times New Roman" w:cs="Times New Roman"/>
          <w:sz w:val="28"/>
          <w:szCs w:val="28"/>
        </w:rPr>
        <w:t>chảy máu mũi</w:t>
      </w:r>
      <w:r w:rsidRPr="000A5A65">
        <w:rPr>
          <w:rFonts w:ascii="Times New Roman" w:hAnsi="Times New Roman" w:cs="Times New Roman"/>
          <w:sz w:val="28"/>
          <w:szCs w:val="28"/>
        </w:rPr>
        <w:t xml:space="preserve"> </w:t>
      </w:r>
      <w:r>
        <w:rPr>
          <w:rFonts w:ascii="Times New Roman" w:hAnsi="Times New Roman" w:cs="Times New Roman"/>
          <w:sz w:val="28"/>
          <w:szCs w:val="28"/>
        </w:rPr>
        <w:t>thành dòng và chảy máu mũi thành vòi.</w:t>
      </w: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58452E" w:rsidRDefault="0058452E" w:rsidP="002952A6">
      <w:pPr>
        <w:spacing w:after="0"/>
        <w:ind w:firstLine="720"/>
        <w:jc w:val="both"/>
        <w:rPr>
          <w:rFonts w:ascii="Times New Roman" w:hAnsi="Times New Roman" w:cs="Times New Roman"/>
          <w:sz w:val="28"/>
          <w:szCs w:val="28"/>
        </w:rPr>
      </w:pP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Bảng: Mức độ nặng của chảy máu mũi</w:t>
      </w:r>
      <w:r w:rsidRPr="000A5A65">
        <w:rPr>
          <w:rFonts w:ascii="Times New Roman" w:hAnsi="Times New Roman" w:cs="Times New Roman"/>
          <w:sz w:val="28"/>
          <w:szCs w:val="28"/>
        </w:rPr>
        <w:t xml:space="preserve"> </w:t>
      </w:r>
      <w:r>
        <w:rPr>
          <w:rFonts w:ascii="Times New Roman" w:hAnsi="Times New Roman" w:cs="Times New Roman"/>
          <w:sz w:val="28"/>
          <w:szCs w:val="28"/>
        </w:rPr>
        <w:t>đánh giá trên lâm sàng</w:t>
      </w:r>
    </w:p>
    <w:tbl>
      <w:tblPr>
        <w:tblStyle w:val="TableGrid"/>
        <w:tblW w:w="10530" w:type="dxa"/>
        <w:tblInd w:w="-342" w:type="dxa"/>
        <w:tblLook w:val="04A0" w:firstRow="1" w:lastRow="0" w:firstColumn="1" w:lastColumn="0" w:noHBand="0" w:noVBand="1"/>
      </w:tblPr>
      <w:tblGrid>
        <w:gridCol w:w="4230"/>
        <w:gridCol w:w="6300"/>
      </w:tblGrid>
      <w:tr w:rsidR="002952A6" w:rsidTr="00B17AF0">
        <w:tc>
          <w:tcPr>
            <w:tcW w:w="4230" w:type="dxa"/>
          </w:tcPr>
          <w:p w:rsidR="002952A6" w:rsidRPr="000A5A65" w:rsidRDefault="002952A6" w:rsidP="00B17AF0">
            <w:pPr>
              <w:jc w:val="both"/>
              <w:rPr>
                <w:rFonts w:ascii="Times New Roman" w:hAnsi="Times New Roman" w:cs="Times New Roman"/>
                <w:b/>
                <w:sz w:val="28"/>
                <w:szCs w:val="28"/>
              </w:rPr>
            </w:pPr>
            <w:r w:rsidRPr="000A5A65">
              <w:rPr>
                <w:rFonts w:ascii="Times New Roman" w:hAnsi="Times New Roman" w:cs="Times New Roman"/>
                <w:b/>
                <w:sz w:val="28"/>
                <w:szCs w:val="28"/>
              </w:rPr>
              <w:t>Mức độ nặng của chảy máu mũi</w:t>
            </w:r>
          </w:p>
        </w:tc>
        <w:tc>
          <w:tcPr>
            <w:tcW w:w="6300" w:type="dxa"/>
          </w:tcPr>
          <w:p w:rsidR="002952A6" w:rsidRPr="000A5A65" w:rsidRDefault="002952A6" w:rsidP="00B17AF0">
            <w:pPr>
              <w:jc w:val="both"/>
              <w:rPr>
                <w:rFonts w:ascii="Times New Roman" w:hAnsi="Times New Roman" w:cs="Times New Roman"/>
                <w:b/>
                <w:sz w:val="28"/>
                <w:szCs w:val="28"/>
              </w:rPr>
            </w:pPr>
            <w:r w:rsidRPr="000A5A65">
              <w:rPr>
                <w:rFonts w:ascii="Times New Roman" w:hAnsi="Times New Roman" w:cs="Times New Roman"/>
                <w:b/>
                <w:sz w:val="28"/>
                <w:szCs w:val="28"/>
              </w:rPr>
              <w:t>Đặc điểm</w:t>
            </w:r>
          </w:p>
        </w:tc>
      </w:tr>
      <w:tr w:rsidR="002952A6" w:rsidTr="005C4B39">
        <w:tc>
          <w:tcPr>
            <w:tcW w:w="4230" w:type="dxa"/>
            <w:vAlign w:val="center"/>
          </w:tcPr>
          <w:p w:rsidR="002952A6" w:rsidRDefault="002952A6" w:rsidP="005C4B39">
            <w:pPr>
              <w:jc w:val="center"/>
              <w:rPr>
                <w:rFonts w:ascii="Times New Roman" w:hAnsi="Times New Roman" w:cs="Times New Roman"/>
                <w:sz w:val="28"/>
                <w:szCs w:val="28"/>
              </w:rPr>
            </w:pPr>
            <w:r>
              <w:rPr>
                <w:rFonts w:ascii="Times New Roman" w:hAnsi="Times New Roman" w:cs="Times New Roman"/>
                <w:sz w:val="28"/>
                <w:szCs w:val="28"/>
              </w:rPr>
              <w:t>Chảy máu mũi nhẹ</w:t>
            </w:r>
          </w:p>
        </w:tc>
        <w:tc>
          <w:tcPr>
            <w:tcW w:w="6300" w:type="dxa"/>
          </w:tcPr>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Tri giác: tỉnh.</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Huyết động: mạch bình thường, huyết áp bình thường.</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Da niêm hồng.</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Máu chảy thành giọt</w:t>
            </w:r>
            <w:r w:rsidR="0099541A">
              <w:rPr>
                <w:rFonts w:ascii="Times New Roman" w:hAnsi="Times New Roman" w:cs="Times New Roman"/>
                <w:sz w:val="28"/>
                <w:szCs w:val="28"/>
              </w:rPr>
              <w:t>.</w:t>
            </w:r>
          </w:p>
        </w:tc>
      </w:tr>
      <w:tr w:rsidR="002952A6" w:rsidTr="005C4B39">
        <w:tc>
          <w:tcPr>
            <w:tcW w:w="4230" w:type="dxa"/>
            <w:vAlign w:val="center"/>
          </w:tcPr>
          <w:p w:rsidR="002952A6" w:rsidRDefault="002952A6" w:rsidP="005C4B39">
            <w:pPr>
              <w:jc w:val="center"/>
              <w:rPr>
                <w:rFonts w:ascii="Times New Roman" w:hAnsi="Times New Roman" w:cs="Times New Roman"/>
                <w:sz w:val="28"/>
                <w:szCs w:val="28"/>
              </w:rPr>
            </w:pPr>
            <w:r>
              <w:rPr>
                <w:rFonts w:ascii="Times New Roman" w:hAnsi="Times New Roman" w:cs="Times New Roman"/>
                <w:sz w:val="28"/>
                <w:szCs w:val="28"/>
              </w:rPr>
              <w:t>Chảy máu mũi trung bình</w:t>
            </w:r>
          </w:p>
        </w:tc>
        <w:tc>
          <w:tcPr>
            <w:tcW w:w="6300" w:type="dxa"/>
          </w:tcPr>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Tri giác: tỉnh, bệnh nhân có thể bứt rứt, hồi hộp.</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Huyết động: mạch tăng, huyết áp bình thường.</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Da niêm hồng nhợt.</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Máu chảy thành dòng</w:t>
            </w:r>
            <w:r w:rsidR="0099541A">
              <w:rPr>
                <w:rFonts w:ascii="Times New Roman" w:hAnsi="Times New Roman" w:cs="Times New Roman"/>
                <w:sz w:val="28"/>
                <w:szCs w:val="28"/>
              </w:rPr>
              <w:t>.</w:t>
            </w:r>
          </w:p>
        </w:tc>
      </w:tr>
      <w:tr w:rsidR="002952A6" w:rsidTr="005C4B39">
        <w:tc>
          <w:tcPr>
            <w:tcW w:w="4230" w:type="dxa"/>
            <w:vAlign w:val="center"/>
          </w:tcPr>
          <w:p w:rsidR="002952A6" w:rsidRDefault="002952A6" w:rsidP="005C4B39">
            <w:pPr>
              <w:jc w:val="center"/>
              <w:rPr>
                <w:rFonts w:ascii="Times New Roman" w:hAnsi="Times New Roman" w:cs="Times New Roman"/>
                <w:sz w:val="28"/>
                <w:szCs w:val="28"/>
              </w:rPr>
            </w:pPr>
            <w:r>
              <w:rPr>
                <w:rFonts w:ascii="Times New Roman" w:hAnsi="Times New Roman" w:cs="Times New Roman"/>
                <w:sz w:val="28"/>
                <w:szCs w:val="28"/>
              </w:rPr>
              <w:t>Chảy máu mũi nặng</w:t>
            </w:r>
          </w:p>
        </w:tc>
        <w:tc>
          <w:tcPr>
            <w:tcW w:w="6300" w:type="dxa"/>
          </w:tcPr>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Tri giác: lơ mơ hoặc hôn mê, bệnh nhân có thể bứt rứt, hồi hộp.</w:t>
            </w:r>
          </w:p>
          <w:p w:rsidR="002952A6" w:rsidRDefault="002952A6" w:rsidP="00B17AF0">
            <w:pPr>
              <w:jc w:val="both"/>
              <w:rPr>
                <w:rFonts w:ascii="Times New Roman" w:hAnsi="Times New Roman" w:cs="Times New Roman"/>
                <w:sz w:val="28"/>
                <w:szCs w:val="28"/>
              </w:rPr>
            </w:pPr>
            <w:r>
              <w:rPr>
                <w:rFonts w:ascii="Times New Roman" w:hAnsi="Times New Roman" w:cs="Times New Roman"/>
                <w:sz w:val="28"/>
                <w:szCs w:val="28"/>
              </w:rPr>
              <w:t>- Huyết động: mạch nhanh nhẹ khó bắt, huyết áp kẹp hoặt tụt (nặng hơn nữa: M = 0, HA = 0)</w:t>
            </w:r>
            <w:r w:rsidR="0099541A">
              <w:rPr>
                <w:rFonts w:ascii="Times New Roman" w:hAnsi="Times New Roman" w:cs="Times New Roman"/>
                <w:sz w:val="28"/>
                <w:szCs w:val="28"/>
              </w:rPr>
              <w:t>.</w:t>
            </w:r>
          </w:p>
          <w:p w:rsidR="00484482" w:rsidRDefault="00484482" w:rsidP="00B17AF0">
            <w:pPr>
              <w:jc w:val="both"/>
              <w:rPr>
                <w:rFonts w:ascii="Times New Roman" w:hAnsi="Times New Roman" w:cs="Times New Roman"/>
                <w:sz w:val="28"/>
                <w:szCs w:val="28"/>
              </w:rPr>
            </w:pPr>
            <w:r>
              <w:rPr>
                <w:rFonts w:ascii="Times New Roman" w:hAnsi="Times New Roman" w:cs="Times New Roman"/>
                <w:sz w:val="28"/>
                <w:szCs w:val="28"/>
              </w:rPr>
              <w:t>- Máu chảy thành vòi.</w:t>
            </w:r>
          </w:p>
        </w:tc>
      </w:tr>
    </w:tbl>
    <w:p w:rsidR="002952A6" w:rsidRDefault="002952A6" w:rsidP="002952A6">
      <w:pPr>
        <w:spacing w:after="0"/>
        <w:ind w:firstLine="720"/>
        <w:jc w:val="both"/>
        <w:rPr>
          <w:rFonts w:ascii="Times New Roman" w:hAnsi="Times New Roman" w:cs="Times New Roman"/>
          <w:sz w:val="28"/>
          <w:szCs w:val="28"/>
        </w:rPr>
      </w:pP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Lưu ý: đánh giá ban đầu quan trọng, tình trạng bệnh nhân có ổn định hay không sẽ dẫn đến các thái độ xử trí khác nhau: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Nếu tình trạng bệnh nhân ổn định, tiến hành khám và nội soi mũi xoang tìm điểm chảy máu và đốt cầm máu trong trường hợp xác định được điểm chảy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Nếu tình trạng bệnh nhân chưa ổn định, nhanh chóng cầm máu tại chỗ  bằng các vật liệu có sẵn cho bệnh nhân.</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Đối với trường hợp tiên lượng nặng như: bệnh nhân già yếu, có các bệnh lý nội ngoại khoa kèm theo cần tiến hành hồi sức tích cực cho bệnh nhân:</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Hỗ trợ hô hấ</w:t>
      </w:r>
      <w:r w:rsidR="00763FF4">
        <w:rPr>
          <w:rFonts w:ascii="Times New Roman" w:hAnsi="Times New Roman" w:cs="Times New Roman"/>
          <w:sz w:val="28"/>
          <w:szCs w:val="28"/>
        </w:rPr>
        <w:t>p (o</w:t>
      </w:r>
      <w:r>
        <w:rPr>
          <w:rFonts w:ascii="Times New Roman" w:hAnsi="Times New Roman" w:cs="Times New Roman"/>
          <w:sz w:val="28"/>
          <w:szCs w:val="28"/>
        </w:rPr>
        <w:t>xi giúp thở).</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Lập trên 2 đường truyền tĩnh mạch.</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Xin khẩn các xét nghiệm: công thức máu, chức năng đông máu, nhóm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Dự trù truyền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Nhanh chóng ổn định hô hấp, tuần hoàn.</w:t>
      </w:r>
    </w:p>
    <w:p w:rsidR="002952A6" w:rsidRDefault="002952A6" w:rsidP="002952A6">
      <w:pPr>
        <w:spacing w:after="0"/>
        <w:jc w:val="both"/>
        <w:rPr>
          <w:rFonts w:ascii="Times New Roman" w:hAnsi="Times New Roman" w:cs="Times New Roman"/>
          <w:b/>
          <w:sz w:val="28"/>
          <w:szCs w:val="28"/>
        </w:rPr>
      </w:pPr>
      <w:r w:rsidRPr="001C0BCC">
        <w:rPr>
          <w:rFonts w:ascii="Times New Roman" w:hAnsi="Times New Roman" w:cs="Times New Roman"/>
          <w:b/>
          <w:sz w:val="28"/>
          <w:szCs w:val="28"/>
        </w:rPr>
        <w:t>2. Bệnh sử</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Trong bệnh sử của bệnh nhân</w:t>
      </w:r>
      <w:r w:rsidRPr="0031490D">
        <w:rPr>
          <w:rFonts w:ascii="Times New Roman" w:hAnsi="Times New Roman" w:cs="Times New Roman"/>
          <w:sz w:val="28"/>
          <w:szCs w:val="28"/>
        </w:rPr>
        <w:t xml:space="preserve"> </w:t>
      </w:r>
      <w:r>
        <w:rPr>
          <w:rFonts w:ascii="Times New Roman" w:hAnsi="Times New Roman" w:cs="Times New Roman"/>
          <w:sz w:val="28"/>
          <w:szCs w:val="28"/>
        </w:rPr>
        <w:t>chảy máu mũi, cần đánh giá các yếu tố sau đây:</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Hoàn cảnh khởi phát</w:t>
      </w:r>
      <w:r w:rsidRPr="0031490D">
        <w:rPr>
          <w:rFonts w:ascii="Times New Roman" w:hAnsi="Times New Roman" w:cs="Times New Roman"/>
          <w:sz w:val="28"/>
          <w:szCs w:val="28"/>
        </w:rPr>
        <w:t xml:space="preserve"> </w:t>
      </w:r>
      <w:r>
        <w:rPr>
          <w:rFonts w:ascii="Times New Roman" w:hAnsi="Times New Roman" w:cs="Times New Roman"/>
          <w:sz w:val="28"/>
          <w:szCs w:val="28"/>
        </w:rPr>
        <w:t>chảy máu mũi (đang  tập thể dục, đang ngủ, ngay sau chấn thương đầu mặt, ngoáy mũi, nhét dị vật vào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Trong đợt bệnh này, đây là chảy máu mũi lần đầu hay tái phát nhiều lần, thời điểm lần đầu chảy máu mũi là khi nào.</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lastRenderedPageBreak/>
        <w:tab/>
        <w:t>- Chảy máu mũi hai bên hay một bên. Nếu chảy máu mũi tái phát nhiều lần thì bên bị chảy là cố định hay thay đổi.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Có chảy máu ở nơi nào khác trên cơ thể không:</w:t>
      </w:r>
      <w:r w:rsidRPr="0031490D">
        <w:rPr>
          <w:rFonts w:ascii="Times New Roman" w:hAnsi="Times New Roman" w:cs="Times New Roman"/>
          <w:sz w:val="28"/>
          <w:szCs w:val="28"/>
        </w:rPr>
        <w:t xml:space="preserve"> </w:t>
      </w:r>
      <w:r>
        <w:rPr>
          <w:rFonts w:ascii="Times New Roman" w:hAnsi="Times New Roman" w:cs="Times New Roman"/>
          <w:sz w:val="28"/>
          <w:szCs w:val="28"/>
        </w:rPr>
        <w:t>chảy máu nướu răng, xuất huyết dưới da, bầm máu da, đi cầu phân đen, tiểu máu..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Các triệu chứng đi kèm: ói ra máu, nôn ra máu, nghẹt mũi, sỗ mũi, ho, sốt, đau nhức vùng mặt, nhức đầu, giảm khứu giác…</w:t>
      </w:r>
    </w:p>
    <w:p w:rsidR="002952A6" w:rsidRDefault="002952A6" w:rsidP="002952A6">
      <w:pPr>
        <w:spacing w:after="0"/>
        <w:jc w:val="both"/>
        <w:rPr>
          <w:rFonts w:ascii="Times New Roman" w:hAnsi="Times New Roman" w:cs="Times New Roman"/>
          <w:b/>
          <w:sz w:val="28"/>
          <w:szCs w:val="28"/>
        </w:rPr>
      </w:pPr>
      <w:r w:rsidRPr="00C37989">
        <w:rPr>
          <w:rFonts w:ascii="Times New Roman" w:hAnsi="Times New Roman" w:cs="Times New Roman"/>
          <w:b/>
          <w:sz w:val="28"/>
          <w:szCs w:val="28"/>
        </w:rPr>
        <w:t>3. Tiền sử</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Các bệnh lý nội khoa đang điều trị (tăng huyết áp, rối loạn đông máu, xuất huyết giảm tiểu cầu, xơ gan, sốt xuất huyết…).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Tiền căn sử dụng thuốc trong vòng 24 giờ, đặc biệt là các loại thuốc kháng đông.</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Tiền sử hút thuốc lá, uống rượu bia.</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Tiền sử tiếp xúc với các hóa chất: Cocain, Gasolin, Phosphorus, thuốc xịt mũi steroid…</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xml:space="preserve">- Tiền căn chấn thương </w:t>
      </w:r>
      <w:r w:rsidRPr="00401BB0">
        <w:rPr>
          <w:rFonts w:ascii="Times New Roman" w:hAnsi="Times New Roman" w:cs="Times New Roman"/>
          <w:sz w:val="28"/>
          <w:szCs w:val="28"/>
        </w:rPr>
        <w:t xml:space="preserve">vùng </w:t>
      </w:r>
      <w:r w:rsidR="00401BB0" w:rsidRPr="00401BB0">
        <w:rPr>
          <w:rFonts w:ascii="Times New Roman" w:hAnsi="Times New Roman" w:cs="Times New Roman"/>
          <w:sz w:val="28"/>
          <w:szCs w:val="28"/>
        </w:rPr>
        <w:t xml:space="preserve">đầu </w:t>
      </w:r>
      <w:r w:rsidRPr="00401BB0">
        <w:rPr>
          <w:rFonts w:ascii="Times New Roman" w:hAnsi="Times New Roman" w:cs="Times New Roman"/>
          <w:sz w:val="28"/>
          <w:szCs w:val="28"/>
        </w:rPr>
        <w:t>cổ.</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Các thủ thuật - phẫu thuật cầm máu đã thực hiện.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Tiền sử gia đình về các bệnh lý rối loạn đông máu.</w:t>
      </w:r>
    </w:p>
    <w:p w:rsidR="002952A6" w:rsidRDefault="002952A6" w:rsidP="002952A6">
      <w:pPr>
        <w:spacing w:after="0"/>
        <w:jc w:val="both"/>
        <w:rPr>
          <w:rFonts w:ascii="Times New Roman" w:hAnsi="Times New Roman" w:cs="Times New Roman"/>
          <w:b/>
          <w:sz w:val="28"/>
          <w:szCs w:val="28"/>
        </w:rPr>
      </w:pPr>
      <w:r w:rsidRPr="008640A2">
        <w:rPr>
          <w:rFonts w:ascii="Times New Roman" w:hAnsi="Times New Roman" w:cs="Times New Roman"/>
          <w:b/>
          <w:sz w:val="28"/>
          <w:szCs w:val="28"/>
        </w:rPr>
        <w:t>4. Khám</w:t>
      </w:r>
    </w:p>
    <w:p w:rsidR="002952A6" w:rsidRDefault="002952A6" w:rsidP="002952A6">
      <w:pPr>
        <w:spacing w:after="0"/>
        <w:jc w:val="both"/>
        <w:rPr>
          <w:rFonts w:ascii="Times New Roman" w:hAnsi="Times New Roman" w:cs="Times New Roman"/>
          <w:b/>
          <w:i/>
          <w:sz w:val="28"/>
          <w:szCs w:val="28"/>
        </w:rPr>
      </w:pPr>
      <w:r>
        <w:rPr>
          <w:rFonts w:ascii="Times New Roman" w:hAnsi="Times New Roman" w:cs="Times New Roman"/>
          <w:b/>
          <w:sz w:val="28"/>
          <w:szCs w:val="28"/>
        </w:rPr>
        <w:tab/>
      </w:r>
      <w:r w:rsidRPr="008640A2">
        <w:rPr>
          <w:rFonts w:ascii="Times New Roman" w:hAnsi="Times New Roman" w:cs="Times New Roman"/>
          <w:b/>
          <w:i/>
          <w:sz w:val="28"/>
          <w:szCs w:val="28"/>
        </w:rPr>
        <w:t>Toàn thân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sz w:val="28"/>
          <w:szCs w:val="28"/>
        </w:rPr>
        <w:t>- Tri giác: bệnh nhân tỉnh, lơ mơ hay hôn mê.</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Dấu hiệu sinh tồn: mạch, huyết áp, nhiệt độ, nhịp thở, da niêm, lượng nước tiểu.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Dấu hiệu xuất huyết.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Hạch cổ.</w:t>
      </w:r>
    </w:p>
    <w:p w:rsidR="002952A6" w:rsidRDefault="002952A6" w:rsidP="002952A6">
      <w:pPr>
        <w:spacing w:after="0"/>
        <w:jc w:val="both"/>
        <w:rPr>
          <w:rFonts w:ascii="Times New Roman" w:hAnsi="Times New Roman" w:cs="Times New Roman"/>
          <w:b/>
          <w:i/>
          <w:sz w:val="28"/>
          <w:szCs w:val="28"/>
        </w:rPr>
      </w:pPr>
      <w:r>
        <w:rPr>
          <w:rFonts w:ascii="Times New Roman" w:hAnsi="Times New Roman" w:cs="Times New Roman"/>
          <w:sz w:val="28"/>
          <w:szCs w:val="28"/>
        </w:rPr>
        <w:tab/>
      </w:r>
      <w:r w:rsidRPr="009D43C2">
        <w:rPr>
          <w:rFonts w:ascii="Times New Roman" w:hAnsi="Times New Roman" w:cs="Times New Roman"/>
          <w:b/>
          <w:i/>
          <w:sz w:val="28"/>
          <w:szCs w:val="28"/>
        </w:rPr>
        <w:t>Khám tổng quát các cơ quan</w:t>
      </w:r>
    </w:p>
    <w:p w:rsidR="002952A6" w:rsidRDefault="002952A6" w:rsidP="002952A6">
      <w:pPr>
        <w:spacing w:after="0"/>
        <w:ind w:firstLine="720"/>
        <w:jc w:val="both"/>
        <w:rPr>
          <w:rFonts w:ascii="Times New Roman" w:hAnsi="Times New Roman" w:cs="Times New Roman"/>
          <w:sz w:val="28"/>
          <w:szCs w:val="28"/>
        </w:rPr>
      </w:pPr>
      <w:r w:rsidRPr="009D43C2">
        <w:rPr>
          <w:rFonts w:ascii="Times New Roman" w:hAnsi="Times New Roman" w:cs="Times New Roman"/>
          <w:sz w:val="28"/>
          <w:szCs w:val="28"/>
        </w:rPr>
        <w:t>Khám tổng quát các cơ quan</w:t>
      </w:r>
      <w:r>
        <w:rPr>
          <w:rFonts w:ascii="Times New Roman" w:hAnsi="Times New Roman" w:cs="Times New Roman"/>
          <w:sz w:val="28"/>
          <w:szCs w:val="28"/>
        </w:rPr>
        <w:t xml:space="preserve"> tìm biểu hiện của các bệnh lý toàn thân gây chảy máu mũi.</w:t>
      </w:r>
    </w:p>
    <w:p w:rsidR="002952A6" w:rsidRPr="009D43C2" w:rsidRDefault="002952A6" w:rsidP="002952A6">
      <w:pPr>
        <w:spacing w:after="0"/>
        <w:ind w:firstLine="720"/>
        <w:jc w:val="both"/>
        <w:rPr>
          <w:rFonts w:ascii="Times New Roman" w:hAnsi="Times New Roman" w:cs="Times New Roman"/>
          <w:b/>
          <w:i/>
          <w:sz w:val="28"/>
          <w:szCs w:val="28"/>
        </w:rPr>
      </w:pPr>
      <w:r w:rsidRPr="009D43C2">
        <w:rPr>
          <w:rFonts w:ascii="Times New Roman" w:hAnsi="Times New Roman" w:cs="Times New Roman"/>
          <w:b/>
          <w:i/>
          <w:sz w:val="28"/>
          <w:szCs w:val="28"/>
        </w:rPr>
        <w:t>Khám tai mũi họng và nội soi mũi xoang</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Khám tai mũi họng và nội soi mũi để xác định vị trí chảy máu và chuẩn bị các bước cầm máu mũi.</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Dụng cụ thăm khám và cầm máu mũi:</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xml:space="preserve">+ Đèn đầu (đèn Clar), banh mũi, </w:t>
      </w:r>
      <w:r w:rsidR="001414D0">
        <w:rPr>
          <w:rFonts w:ascii="Times New Roman" w:hAnsi="Times New Roman" w:cs="Times New Roman"/>
          <w:sz w:val="28"/>
          <w:szCs w:val="28"/>
        </w:rPr>
        <w:t xml:space="preserve">kẹp khuỷu, </w:t>
      </w:r>
      <w:r>
        <w:rPr>
          <w:rFonts w:ascii="Times New Roman" w:hAnsi="Times New Roman" w:cs="Times New Roman"/>
          <w:sz w:val="28"/>
          <w:szCs w:val="28"/>
        </w:rPr>
        <w:t>ống hút thẳng, que đè lưỡi, gòn, bơm tiêm.</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Các vật liệu cầm máu: mech mũi, merocel, surgicel, spongel.</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Thuốc nhỏ co mạch mũi</w:t>
      </w:r>
      <w:r w:rsidR="00191835">
        <w:rPr>
          <w:rFonts w:ascii="Times New Roman" w:hAnsi="Times New Roman" w:cs="Times New Roman"/>
          <w:sz w:val="28"/>
          <w:szCs w:val="28"/>
        </w:rPr>
        <w:t>, thuốc tê xịt</w:t>
      </w:r>
      <w:r w:rsidR="00735461">
        <w:rPr>
          <w:rFonts w:ascii="Times New Roman" w:hAnsi="Times New Roman" w:cs="Times New Roman"/>
          <w:sz w:val="28"/>
          <w:szCs w:val="28"/>
        </w:rPr>
        <w:t xml:space="preserve"> Lidocaine 10%</w:t>
      </w:r>
      <w:r>
        <w:rPr>
          <w:rFonts w:ascii="Times New Roman" w:hAnsi="Times New Roman" w:cs="Times New Roman"/>
          <w:sz w:val="28"/>
          <w:szCs w:val="28"/>
        </w:rPr>
        <w:t>.</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Sonde foley cỡ 14 hay 16.</w:t>
      </w:r>
    </w:p>
    <w:p w:rsidR="002952A6" w:rsidRDefault="00161B19"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952A6">
        <w:rPr>
          <w:rFonts w:ascii="Times New Roman" w:hAnsi="Times New Roman" w:cs="Times New Roman"/>
          <w:sz w:val="28"/>
          <w:szCs w:val="28"/>
        </w:rPr>
        <w:t>Dao đốt điện (đơn cực, lưỡng cực) hoặc hóa chất (Nitrate bạc, Acid Trichloroacetic).</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Chuẩn bị bệnh nhân: tư thế ngồi, đầu cúi và ngã người về trước, nếu bệnh nhân đang chảy máu mũi, hướng dẫn bệnh nhân lấy 2 ngón tay bóp chặt hai cánh mũi. Đặt mech mũi có tẩm thuốc co mạch và thuốc tê vào phần trước hốc mũi khoảng 7 - 10 phút. Khoảng 90% chảy máu mũi xuất phát từ</w:t>
      </w:r>
      <w:r w:rsidRPr="00E57C73">
        <w:rPr>
          <w:rFonts w:ascii="Times New Roman" w:hAnsi="Times New Roman" w:cs="Times New Roman"/>
          <w:sz w:val="28"/>
          <w:szCs w:val="28"/>
        </w:rPr>
        <w:t xml:space="preserve"> </w:t>
      </w:r>
      <w:r>
        <w:rPr>
          <w:rFonts w:ascii="Times New Roman" w:hAnsi="Times New Roman" w:cs="Times New Roman"/>
          <w:sz w:val="28"/>
          <w:szCs w:val="28"/>
        </w:rPr>
        <w:t>điểm mạch Kiesselbach, nên việc đặt thuốc tê và thuốc co mạch vào mũi trước ngoài việc giảm đau và giảm phù nề niêm mạc mũi, đồng thời còn hỗ trợ trong cầm máu tại chỗ nếu chảy máu xuất phát</w:t>
      </w:r>
      <w:r w:rsidRPr="00E57C73">
        <w:rPr>
          <w:rFonts w:ascii="Times New Roman" w:hAnsi="Times New Roman" w:cs="Times New Roman"/>
          <w:sz w:val="28"/>
          <w:szCs w:val="28"/>
        </w:rPr>
        <w:t xml:space="preserve"> </w:t>
      </w:r>
      <w:r>
        <w:rPr>
          <w:rFonts w:ascii="Times New Roman" w:hAnsi="Times New Roman" w:cs="Times New Roman"/>
          <w:sz w:val="28"/>
          <w:szCs w:val="28"/>
        </w:rPr>
        <w:t>từ</w:t>
      </w:r>
      <w:r w:rsidRPr="00E57C73">
        <w:rPr>
          <w:rFonts w:ascii="Times New Roman" w:hAnsi="Times New Roman" w:cs="Times New Roman"/>
          <w:sz w:val="28"/>
          <w:szCs w:val="28"/>
        </w:rPr>
        <w:t xml:space="preserve"> </w:t>
      </w:r>
      <w:r>
        <w:rPr>
          <w:rFonts w:ascii="Times New Roman" w:hAnsi="Times New Roman" w:cs="Times New Roman"/>
          <w:sz w:val="28"/>
          <w:szCs w:val="28"/>
        </w:rPr>
        <w:t>điểm mạch Kiesselbach.</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Khám mũi: sau khi đặt thuốc, tiến hành khám mũi trước bằng đèn Clar và banh mũi; xác định tình trạng niêm mạc mũi</w:t>
      </w:r>
      <w:r w:rsidRPr="006F7BD0">
        <w:rPr>
          <w:rFonts w:ascii="Times New Roman" w:hAnsi="Times New Roman" w:cs="Times New Roman"/>
          <w:sz w:val="28"/>
          <w:szCs w:val="28"/>
        </w:rPr>
        <w:t xml:space="preserve"> </w:t>
      </w:r>
      <w:r>
        <w:rPr>
          <w:rFonts w:ascii="Times New Roman" w:hAnsi="Times New Roman" w:cs="Times New Roman"/>
          <w:sz w:val="28"/>
          <w:szCs w:val="28"/>
        </w:rPr>
        <w:t>và xác định</w:t>
      </w:r>
      <w:r w:rsidRPr="006F7BD0">
        <w:rPr>
          <w:rFonts w:ascii="Times New Roman" w:hAnsi="Times New Roman" w:cs="Times New Roman"/>
          <w:sz w:val="28"/>
          <w:szCs w:val="28"/>
        </w:rPr>
        <w:t xml:space="preserve"> </w:t>
      </w:r>
      <w:r>
        <w:rPr>
          <w:rFonts w:ascii="Times New Roman" w:hAnsi="Times New Roman" w:cs="Times New Roman"/>
          <w:sz w:val="28"/>
          <w:szCs w:val="28"/>
        </w:rPr>
        <w:t>vị trí chảy máu. Trong trường hợp có nội soi, có thể tiến hành nội soi mũi để xác định điểm chảy máu. Nếu máu vẫn đang chảy, một tay cầm ống nội soi, tay còn lại của thầy thuốc cầm ống hút máu chảy để xác định điểm chảy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Những trường hợp chảy máu mũi sau: máu không chảy ra phía trước mà theo cửa mũi sau đi ra phía sau họng và xuống dưới họng miệng. Trường hợp này sẽ khó đánh giá vị trí chảy máu qua việc thăm khám mũi trước bằng đèn Clar và banh mũi, cần thăm khám qua nội soi giúp đánh giá chính xác hơn vị trí chảy máu.</w:t>
      </w:r>
    </w:p>
    <w:p w:rsidR="002952A6" w:rsidRDefault="002952A6" w:rsidP="002952A6">
      <w:pPr>
        <w:spacing w:before="120" w:after="0"/>
        <w:jc w:val="both"/>
        <w:rPr>
          <w:rFonts w:ascii="Times New Roman" w:hAnsi="Times New Roman" w:cs="Times New Roman"/>
          <w:b/>
          <w:sz w:val="28"/>
          <w:szCs w:val="28"/>
        </w:rPr>
      </w:pPr>
      <w:r w:rsidRPr="00446213">
        <w:rPr>
          <w:rFonts w:ascii="Times New Roman" w:hAnsi="Times New Roman" w:cs="Times New Roman"/>
          <w:b/>
          <w:sz w:val="28"/>
          <w:szCs w:val="28"/>
        </w:rPr>
        <w:t>VI. XỬ TRÍ CHẢY MÁU MŨI</w:t>
      </w:r>
    </w:p>
    <w:p w:rsidR="002952A6" w:rsidRDefault="002952A6" w:rsidP="002952A6">
      <w:pPr>
        <w:spacing w:after="0"/>
        <w:jc w:val="both"/>
        <w:rPr>
          <w:rFonts w:ascii="Times New Roman" w:hAnsi="Times New Roman" w:cs="Times New Roman"/>
          <w:b/>
          <w:sz w:val="28"/>
          <w:szCs w:val="28"/>
        </w:rPr>
      </w:pPr>
      <w:r>
        <w:rPr>
          <w:rFonts w:ascii="Times New Roman" w:hAnsi="Times New Roman" w:cs="Times New Roman"/>
          <w:b/>
          <w:sz w:val="28"/>
          <w:szCs w:val="28"/>
        </w:rPr>
        <w:t>1. Xử trí ban đầu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Đảm bảo lưu thông đường thở và khí thở. Cho bệnh nhân ngồi đầu cúi ra trước hoặc nằm nghiêng sang bên (nếu bệnh nhân không thể ngồi), thở bằng miệng để tránh nốt máu và sặc máu vào đường hô hấp.</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Đặt đường truyền tĩnh mạch giữ vein trong trường hợp còn đang chảy máu.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Đeo máy theo dõi oxy máu, tim mạch.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Lấy máu xét nghiệm: công thức máu,</w:t>
      </w:r>
      <w:r w:rsidRPr="00446213">
        <w:rPr>
          <w:rFonts w:ascii="Times New Roman" w:hAnsi="Times New Roman" w:cs="Times New Roman"/>
          <w:sz w:val="28"/>
          <w:szCs w:val="28"/>
        </w:rPr>
        <w:t xml:space="preserve"> </w:t>
      </w:r>
      <w:r>
        <w:rPr>
          <w:rFonts w:ascii="Times New Roman" w:hAnsi="Times New Roman" w:cs="Times New Roman"/>
          <w:sz w:val="28"/>
          <w:szCs w:val="28"/>
        </w:rPr>
        <w:t>nhóm máu, đông máu; xét nghiệm về gan, thận tùy từng trường hợp cụ thể…</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Chườm đá lạnh trên mũi.</w:t>
      </w:r>
    </w:p>
    <w:p w:rsidR="002952A6" w:rsidRPr="0058452E" w:rsidRDefault="002952A6" w:rsidP="0058452E">
      <w:pPr>
        <w:spacing w:after="0"/>
        <w:jc w:val="center"/>
        <w:rPr>
          <w:rFonts w:ascii="Times New Roman" w:hAnsi="Times New Roman" w:cs="Times New Roman"/>
          <w:sz w:val="28"/>
          <w:szCs w:val="28"/>
        </w:rPr>
      </w:pPr>
      <w:r>
        <w:rPr>
          <w:noProof/>
        </w:rPr>
        <w:drawing>
          <wp:inline distT="0" distB="0" distL="0" distR="0" wp14:anchorId="1BED6D23" wp14:editId="7E8098AD">
            <wp:extent cx="2706673" cy="1712684"/>
            <wp:effectExtent l="0" t="0" r="0" b="1905"/>
            <wp:docPr id="77" name="Picture 77" descr="chảy máu 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ảy máu c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1651" cy="1715834"/>
                    </a:xfrm>
                    <a:prstGeom prst="rect">
                      <a:avLst/>
                    </a:prstGeom>
                    <a:noFill/>
                    <a:ln>
                      <a:noFill/>
                    </a:ln>
                  </pic:spPr>
                </pic:pic>
              </a:graphicData>
            </a:graphic>
          </wp:inline>
        </w:drawing>
      </w:r>
    </w:p>
    <w:p w:rsidR="0058452E" w:rsidRPr="0058452E" w:rsidRDefault="0058452E" w:rsidP="0058452E">
      <w:pPr>
        <w:spacing w:after="0"/>
        <w:jc w:val="center"/>
        <w:rPr>
          <w:rFonts w:ascii="Times New Roman" w:hAnsi="Times New Roman" w:cs="Times New Roman"/>
          <w:sz w:val="28"/>
          <w:szCs w:val="28"/>
        </w:rPr>
      </w:pPr>
      <w:r>
        <w:rPr>
          <w:rFonts w:ascii="Times New Roman" w:hAnsi="Times New Roman" w:cs="Times New Roman"/>
          <w:sz w:val="28"/>
          <w:szCs w:val="28"/>
        </w:rPr>
        <w:t>Hình 5: T</w:t>
      </w:r>
      <w:r w:rsidRPr="0058452E">
        <w:rPr>
          <w:rFonts w:ascii="Times New Roman" w:hAnsi="Times New Roman" w:cs="Times New Roman"/>
          <w:sz w:val="28"/>
          <w:szCs w:val="28"/>
        </w:rPr>
        <w:t>ư thế trong chảy máu mũi</w:t>
      </w:r>
    </w:p>
    <w:p w:rsidR="002952A6" w:rsidRDefault="002952A6" w:rsidP="002952A6">
      <w:pPr>
        <w:spacing w:after="0"/>
        <w:jc w:val="both"/>
        <w:rPr>
          <w:rFonts w:ascii="Times New Roman" w:hAnsi="Times New Roman" w:cs="Times New Roman"/>
          <w:b/>
          <w:sz w:val="28"/>
          <w:szCs w:val="28"/>
        </w:rPr>
      </w:pPr>
      <w:r w:rsidRPr="00446213">
        <w:rPr>
          <w:rFonts w:ascii="Times New Roman" w:hAnsi="Times New Roman" w:cs="Times New Roman"/>
          <w:b/>
          <w:sz w:val="28"/>
          <w:szCs w:val="28"/>
        </w:rPr>
        <w:lastRenderedPageBreak/>
        <w:t>2. Cầm máu</w:t>
      </w:r>
      <w:r>
        <w:rPr>
          <w:rFonts w:ascii="Times New Roman" w:hAnsi="Times New Roman" w:cs="Times New Roman"/>
          <w:b/>
          <w:sz w:val="28"/>
          <w:szCs w:val="28"/>
        </w:rPr>
        <w:t xml:space="preserve"> mũi</w:t>
      </w:r>
      <w:r w:rsidRPr="00446213">
        <w:rPr>
          <w:rFonts w:ascii="Times New Roman" w:hAnsi="Times New Roman" w:cs="Times New Roman"/>
          <w:b/>
          <w:sz w:val="28"/>
          <w:szCs w:val="28"/>
        </w:rPr>
        <w:t xml:space="preserve"> tại chỗ</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Đặt thuốc co mạch hoặc đè ép trực tiế</w:t>
      </w:r>
      <w:r w:rsidR="0064778F">
        <w:rPr>
          <w:rFonts w:ascii="Times New Roman" w:hAnsi="Times New Roman" w:cs="Times New Roman"/>
          <w:sz w:val="28"/>
          <w:szCs w:val="28"/>
        </w:rPr>
        <w:t>p: đ</w:t>
      </w:r>
      <w:r>
        <w:rPr>
          <w:rFonts w:ascii="Times New Roman" w:hAnsi="Times New Roman" w:cs="Times New Roman"/>
          <w:sz w:val="28"/>
          <w:szCs w:val="28"/>
        </w:rPr>
        <w:t>ặt gòn tẩm thuốc co mạch tại chỗ</w:t>
      </w:r>
      <w:r w:rsidR="00D13BA9">
        <w:rPr>
          <w:rFonts w:ascii="Times New Roman" w:hAnsi="Times New Roman" w:cs="Times New Roman"/>
          <w:sz w:val="28"/>
          <w:szCs w:val="28"/>
        </w:rPr>
        <w:t xml:space="preserve"> (Oxymetazolin, N</w:t>
      </w:r>
      <w:r>
        <w:rPr>
          <w:rFonts w:ascii="Times New Roman" w:hAnsi="Times New Roman" w:cs="Times New Roman"/>
          <w:sz w:val="28"/>
          <w:szCs w:val="28"/>
        </w:rPr>
        <w:t>aphtazolin, Adrenalin) vào điểm chảy máu hoặc đè ép trực tiếp vào điểm chảy máu (đè trực tiếp vào cánh mũi bên bị chảy máu hoặc bóp 2 cánh mũi với nhau nếu chảy máu 2 bên trong 7 đến 10 phút): thường chỉ hiệu quả trong trường hợp chảy máu lượng ít từ niêm mạc phần trước hốc mũi và vách ngăn.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Đốt điểm chả</w:t>
      </w:r>
      <w:r w:rsidR="0064778F">
        <w:rPr>
          <w:rFonts w:ascii="Times New Roman" w:hAnsi="Times New Roman" w:cs="Times New Roman"/>
          <w:sz w:val="28"/>
          <w:szCs w:val="28"/>
        </w:rPr>
        <w:t>y máu: đ</w:t>
      </w:r>
      <w:r>
        <w:rPr>
          <w:rFonts w:ascii="Times New Roman" w:hAnsi="Times New Roman" w:cs="Times New Roman"/>
          <w:sz w:val="28"/>
          <w:szCs w:val="28"/>
        </w:rPr>
        <w:t>ốt điểm chảy máu nếu xác định được điểm chảy máu: có thể đốt bằng hóa chất (Nitrate bạc, Acid Trichloroacetic) hoặc đốt điện (dao điện đơn cực hoặc lưỡng cực).</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Cầm máu mũi trước:</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Cầm máu mũi trước thực hiện trong trường hợp thấy điểm chảy máu nhưng không cầm máu được do vị trí chảy máu không thuận lợi cho việc cầm máu bằng hóa chất hay đốt điện hoặc không xác định được điểm chảy máu.</w:t>
      </w:r>
    </w:p>
    <w:p w:rsidR="002952A6" w:rsidRDefault="002952A6" w:rsidP="00434979">
      <w:pPr>
        <w:spacing w:after="120"/>
        <w:jc w:val="both"/>
        <w:rPr>
          <w:rFonts w:ascii="Times New Roman" w:hAnsi="Times New Roman" w:cs="Times New Roman"/>
          <w:sz w:val="28"/>
          <w:szCs w:val="28"/>
        </w:rPr>
      </w:pPr>
      <w:r>
        <w:rPr>
          <w:rFonts w:ascii="Times New Roman" w:hAnsi="Times New Roman" w:cs="Times New Roman"/>
          <w:sz w:val="28"/>
          <w:szCs w:val="28"/>
        </w:rPr>
        <w:tab/>
        <w:t>+ Có thể cầm máu mũi trước bằng cuộn mech mũi (phương pháp truyền thống) hoặc bằng các vật liệu không tan có khả năng giãn nở khi gặp nước như mecrocel mũi. Ưu điểm của loại này là kỹ thuật đặt và rút dễ dàng hơn, bệnh nhân ít đau và dễ chấp nhận hơn so với mech mũi, tuy nhiên hiệu quả cầm máu kém hơn so với đặt mech mũi.</w:t>
      </w:r>
    </w:p>
    <w:tbl>
      <w:tblPr>
        <w:tblStyle w:val="TableGrid"/>
        <w:tblW w:w="0" w:type="auto"/>
        <w:tblLook w:val="04A0" w:firstRow="1" w:lastRow="0" w:firstColumn="1" w:lastColumn="0" w:noHBand="0" w:noVBand="1"/>
      </w:tblPr>
      <w:tblGrid>
        <w:gridCol w:w="5958"/>
        <w:gridCol w:w="3618"/>
      </w:tblGrid>
      <w:tr w:rsidR="00CC3DBF" w:rsidTr="00CC3DBF">
        <w:tc>
          <w:tcPr>
            <w:tcW w:w="5958" w:type="dxa"/>
          </w:tcPr>
          <w:p w:rsidR="00CC3DBF" w:rsidRDefault="001C0C8E" w:rsidP="00CC3DBF">
            <w:pPr>
              <w:jc w:val="center"/>
              <w:rPr>
                <w:rFonts w:ascii="Times New Roman" w:hAnsi="Times New Roman" w:cs="Times New Roman"/>
                <w:sz w:val="28"/>
                <w:szCs w:val="28"/>
              </w:rPr>
            </w:pPr>
            <w:r>
              <w:rPr>
                <w:rFonts w:ascii="Times New Roman" w:hAnsi="Times New Roman" w:cs="Times New Roman"/>
                <w:sz w:val="28"/>
                <w:szCs w:val="28"/>
              </w:rPr>
              <w:t>A</w:t>
            </w:r>
            <w:r w:rsidR="00CC3DBF">
              <w:rPr>
                <w:rFonts w:ascii="Times New Roman" w:hAnsi="Times New Roman" w:cs="Times New Roman"/>
                <w:noProof/>
                <w:sz w:val="28"/>
                <w:szCs w:val="28"/>
              </w:rPr>
              <w:drawing>
                <wp:inline distT="0" distB="0" distL="0" distR="0" wp14:anchorId="4490B275" wp14:editId="7E1B0E5D">
                  <wp:extent cx="3182112" cy="171020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0495" cy="1709334"/>
                          </a:xfrm>
                          <a:prstGeom prst="rect">
                            <a:avLst/>
                          </a:prstGeom>
                          <a:noFill/>
                        </pic:spPr>
                      </pic:pic>
                    </a:graphicData>
                  </a:graphic>
                </wp:inline>
              </w:drawing>
            </w:r>
          </w:p>
        </w:tc>
        <w:tc>
          <w:tcPr>
            <w:tcW w:w="3618" w:type="dxa"/>
          </w:tcPr>
          <w:p w:rsidR="00CC3DBF" w:rsidRDefault="001C0C8E" w:rsidP="00CC3DBF">
            <w:pPr>
              <w:jc w:val="center"/>
              <w:rPr>
                <w:rFonts w:ascii="Times New Roman" w:hAnsi="Times New Roman" w:cs="Times New Roman"/>
                <w:sz w:val="28"/>
                <w:szCs w:val="28"/>
              </w:rPr>
            </w:pPr>
            <w:r>
              <w:rPr>
                <w:rFonts w:ascii="Times New Roman" w:hAnsi="Times New Roman" w:cs="Times New Roman"/>
                <w:sz w:val="28"/>
                <w:szCs w:val="28"/>
              </w:rPr>
              <w:t>B</w:t>
            </w:r>
            <w:r w:rsidR="00CC3DBF">
              <w:rPr>
                <w:noProof/>
              </w:rPr>
              <w:drawing>
                <wp:inline distT="0" distB="0" distL="0" distR="0" wp14:anchorId="6F02FA25" wp14:editId="60436117">
                  <wp:extent cx="1704442" cy="1704267"/>
                  <wp:effectExtent l="0" t="0" r="0" b="0"/>
                  <wp:docPr id="8" name="Picture 8" descr="https://encrypted-tbn0.gstatic.com/images?q=tbn:ANd9GcRHe4xUtwZOZjS9v572pzfykzkrBMBEsAe5M7WH3v51my-I_VNEDdR43lUQ5_s3Ugk3tfE&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0.gstatic.com/images?q=tbn:ANd9GcRHe4xUtwZOZjS9v572pzfykzkrBMBEsAe5M7WH3v51my-I_VNEDdR43lUQ5_s3Ugk3tfE&amp;usqp=CAU"/>
                          <pic:cNvPicPr>
                            <a:picLocks noChangeAspect="1" noChangeArrowheads="1"/>
                          </pic:cNvPicPr>
                        </pic:nvPicPr>
                        <pic:blipFill rotWithShape="1">
                          <a:blip r:embed="rId16">
                            <a:extLst>
                              <a:ext uri="{28A0092B-C50C-407E-A947-70E740481C1C}">
                                <a14:useLocalDpi xmlns:a14="http://schemas.microsoft.com/office/drawing/2010/main" val="0"/>
                              </a:ext>
                            </a:extLst>
                          </a:blip>
                          <a:srcRect r="56025"/>
                          <a:stretch/>
                        </pic:blipFill>
                        <pic:spPr bwMode="auto">
                          <a:xfrm>
                            <a:off x="0" y="0"/>
                            <a:ext cx="1704709" cy="17045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84F08" w:rsidRDefault="00D84F08" w:rsidP="00D84F08">
      <w:pPr>
        <w:spacing w:before="120" w:after="120"/>
        <w:jc w:val="center"/>
        <w:rPr>
          <w:rFonts w:ascii="Times New Roman" w:hAnsi="Times New Roman" w:cs="Times New Roman"/>
          <w:sz w:val="28"/>
          <w:szCs w:val="28"/>
        </w:rPr>
      </w:pPr>
      <w:r>
        <w:rPr>
          <w:rFonts w:ascii="Times New Roman" w:hAnsi="Times New Roman" w:cs="Times New Roman"/>
          <w:sz w:val="28"/>
          <w:szCs w:val="28"/>
        </w:rPr>
        <w:t>Hình 6: Cách nhét mech mũi trước</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Trước khi đặt tiến hành gây tê và co mạch tại chỗ hốc mũi, bôi trơn vật liệu đặt (bằng pomade tetracyclin để làm giảm sang chấn khi đặt và ngăn ngừa nhiễm trùng).</w:t>
      </w:r>
    </w:p>
    <w:p w:rsidR="00BC1299" w:rsidRDefault="002952A6" w:rsidP="0018542A">
      <w:pPr>
        <w:spacing w:after="0"/>
        <w:ind w:firstLine="720"/>
        <w:jc w:val="both"/>
        <w:rPr>
          <w:rFonts w:ascii="Times New Roman" w:hAnsi="Times New Roman" w:cs="Times New Roman"/>
          <w:sz w:val="28"/>
          <w:szCs w:val="28"/>
        </w:rPr>
      </w:pPr>
      <w:r>
        <w:rPr>
          <w:rFonts w:ascii="Times New Roman" w:hAnsi="Times New Roman" w:cs="Times New Roman"/>
          <w:sz w:val="28"/>
          <w:szCs w:val="28"/>
        </w:rPr>
        <w:t>+ Kỹ thuật đặt mech mũi trước: đặt mech bằ</w:t>
      </w:r>
      <w:r w:rsidR="00161B19">
        <w:rPr>
          <w:rFonts w:ascii="Times New Roman" w:hAnsi="Times New Roman" w:cs="Times New Roman"/>
          <w:sz w:val="28"/>
          <w:szCs w:val="28"/>
        </w:rPr>
        <w:t>ng kẹp khuỷu</w:t>
      </w:r>
      <w:r>
        <w:rPr>
          <w:rFonts w:ascii="Times New Roman" w:hAnsi="Times New Roman" w:cs="Times New Roman"/>
          <w:sz w:val="28"/>
          <w:szCs w:val="28"/>
        </w:rPr>
        <w:t xml:space="preserve"> dọc theo sàn mũi từ trước cho đến cửa mũi sau,</w:t>
      </w:r>
      <w:r w:rsidR="007B3419" w:rsidRPr="007B3419">
        <w:rPr>
          <w:rFonts w:ascii="Times New Roman" w:hAnsi="Times New Roman" w:cs="Times New Roman"/>
          <w:sz w:val="28"/>
          <w:szCs w:val="28"/>
        </w:rPr>
        <w:t xml:space="preserve"> </w:t>
      </w:r>
      <w:r w:rsidR="007B3419">
        <w:rPr>
          <w:rFonts w:ascii="Times New Roman" w:hAnsi="Times New Roman" w:cs="Times New Roman"/>
          <w:sz w:val="28"/>
          <w:szCs w:val="28"/>
        </w:rPr>
        <w:t>nhét từng lớp từ sau ra trước,</w:t>
      </w:r>
      <w:r>
        <w:rPr>
          <w:rFonts w:ascii="Times New Roman" w:hAnsi="Times New Roman" w:cs="Times New Roman"/>
          <w:sz w:val="28"/>
          <w:szCs w:val="28"/>
        </w:rPr>
        <w:t xml:space="preserve"> từ</w:t>
      </w:r>
      <w:r w:rsidR="00F205DD">
        <w:rPr>
          <w:rFonts w:ascii="Times New Roman" w:hAnsi="Times New Roman" w:cs="Times New Roman"/>
          <w:sz w:val="28"/>
          <w:szCs w:val="28"/>
        </w:rPr>
        <w:t xml:space="preserve"> dưới lên trên</w:t>
      </w:r>
      <w:bookmarkStart w:id="0" w:name="_GoBack"/>
      <w:bookmarkEnd w:id="0"/>
      <w:r>
        <w:rPr>
          <w:rFonts w:ascii="Times New Roman" w:hAnsi="Times New Roman" w:cs="Times New Roman"/>
          <w:sz w:val="28"/>
          <w:szCs w:val="28"/>
        </w:rPr>
        <w:t xml:space="preserve">, sau mỗi lớp mech đặt cần nén chặt xuống sàn mũi giảm thiểu không gian trống trong lòng hốc mũi để tăng hiệu quả cầm máu. Có thể nhét mech cả hai bên hốc mũi nếu chảy máu mũi hai bên hoặc không xác định được chảy máu xuất phát từ bên nào. Thông thường nên rút mech sau 24 - 48 giờ nhằm hạn chế nhiễm trùng vùng mũi </w:t>
      </w:r>
      <w:r>
        <w:rPr>
          <w:rFonts w:ascii="Times New Roman" w:hAnsi="Times New Roman" w:cs="Times New Roman"/>
          <w:sz w:val="28"/>
          <w:szCs w:val="28"/>
        </w:rPr>
        <w:lastRenderedPageBreak/>
        <w:t>xoang. Ưu điểm hiệu quả trong cầm máu, tuy nhiên gây khó chịu và tổn thương niệm mạc nhiều hơn so với các cách khác.</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Cầm máu mũi sau: là sự kết hợp giữa nhét mech mũi trước và thêm gạc chèn vào mũi sau hoặc bóng chèn ở cửa mũi sau. Thông thường sử dụng bóng của</w:t>
      </w:r>
      <w:r w:rsidRPr="00925820">
        <w:rPr>
          <w:rFonts w:ascii="Times New Roman" w:hAnsi="Times New Roman" w:cs="Times New Roman"/>
          <w:sz w:val="28"/>
          <w:szCs w:val="28"/>
        </w:rPr>
        <w:t xml:space="preserve"> </w:t>
      </w:r>
      <w:r>
        <w:rPr>
          <w:rFonts w:ascii="Times New Roman" w:hAnsi="Times New Roman" w:cs="Times New Roman"/>
          <w:sz w:val="28"/>
          <w:szCs w:val="28"/>
        </w:rPr>
        <w:t>sonde foley kích thước 14F hay 16F đối với người trưởng thành. Cầm máu mũi sau được thực hiện đối với chảy máu mũi ở mức độ nặng hoặc trường hợp sau khi cầm máu mũi trước, máu vẫn còn chảy xuống họng.</w:t>
      </w:r>
    </w:p>
    <w:p w:rsidR="008C19A7" w:rsidRDefault="008C19A7" w:rsidP="002952A6">
      <w:pPr>
        <w:spacing w:after="0"/>
        <w:ind w:firstLine="720"/>
        <w:jc w:val="both"/>
        <w:rPr>
          <w:rFonts w:ascii="Times New Roman" w:hAnsi="Times New Roman" w:cs="Times New Roman"/>
          <w:sz w:val="28"/>
          <w:szCs w:val="28"/>
        </w:rPr>
      </w:pPr>
    </w:p>
    <w:p w:rsidR="008C19A7" w:rsidRDefault="008C19A7" w:rsidP="008C19A7">
      <w:pPr>
        <w:spacing w:after="0"/>
        <w:ind w:firstLine="720"/>
        <w:jc w:val="center"/>
        <w:rPr>
          <w:rFonts w:ascii="Times New Roman" w:hAnsi="Times New Roman" w:cs="Times New Roman"/>
          <w:sz w:val="28"/>
          <w:szCs w:val="28"/>
        </w:rPr>
      </w:pPr>
      <w:r>
        <w:rPr>
          <w:noProof/>
        </w:rPr>
        <w:drawing>
          <wp:inline distT="0" distB="0" distL="0" distR="0" wp14:anchorId="31116BDD" wp14:editId="0463BF60">
            <wp:extent cx="3857625" cy="271775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8507" cy="2725426"/>
                    </a:xfrm>
                    <a:prstGeom prst="rect">
                      <a:avLst/>
                    </a:prstGeom>
                    <a:noFill/>
                  </pic:spPr>
                </pic:pic>
              </a:graphicData>
            </a:graphic>
          </wp:inline>
        </w:drawing>
      </w:r>
    </w:p>
    <w:p w:rsidR="00D84F08" w:rsidRDefault="00D84F08" w:rsidP="00D84F08">
      <w:pPr>
        <w:spacing w:after="0"/>
        <w:ind w:firstLine="720"/>
        <w:jc w:val="center"/>
        <w:rPr>
          <w:rFonts w:ascii="Times New Roman" w:hAnsi="Times New Roman" w:cs="Times New Roman"/>
          <w:sz w:val="28"/>
          <w:szCs w:val="28"/>
        </w:rPr>
      </w:pPr>
      <w:r>
        <w:rPr>
          <w:rFonts w:ascii="Times New Roman" w:hAnsi="Times New Roman" w:cs="Times New Roman"/>
          <w:sz w:val="28"/>
          <w:szCs w:val="28"/>
        </w:rPr>
        <w:t>Hình 7: Cách nhét mech mũi sau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Biến chứng của cầm máu mũi trước</w:t>
      </w:r>
      <w:r w:rsidRPr="00925820">
        <w:rPr>
          <w:rFonts w:ascii="Times New Roman" w:hAnsi="Times New Roman" w:cs="Times New Roman"/>
          <w:sz w:val="28"/>
          <w:szCs w:val="28"/>
        </w:rPr>
        <w:t xml:space="preserve"> </w:t>
      </w:r>
      <w:r>
        <w:rPr>
          <w:rFonts w:ascii="Times New Roman" w:hAnsi="Times New Roman" w:cs="Times New Roman"/>
          <w:sz w:val="28"/>
          <w:szCs w:val="28"/>
        </w:rPr>
        <w:t>và cầm máu mũi sau: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Viêm xoang.</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Giảm oxy máu.</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Sốc nhiễm đôc.</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Thủng vách ngăn.</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Viêm loét và hoại tử vùng cửa mũi.</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Viêm phổi hít.</w:t>
      </w:r>
    </w:p>
    <w:p w:rsidR="002952A6" w:rsidRDefault="002952A6" w:rsidP="002952A6">
      <w:pPr>
        <w:spacing w:after="0"/>
        <w:ind w:firstLine="720"/>
        <w:jc w:val="both"/>
        <w:rPr>
          <w:rFonts w:ascii="Times New Roman" w:hAnsi="Times New Roman" w:cs="Times New Roman"/>
          <w:sz w:val="28"/>
          <w:szCs w:val="28"/>
        </w:rPr>
      </w:pPr>
      <w:r>
        <w:rPr>
          <w:rFonts w:ascii="Times New Roman" w:hAnsi="Times New Roman" w:cs="Times New Roman"/>
          <w:sz w:val="28"/>
          <w:szCs w:val="28"/>
        </w:rPr>
        <w:t>+ Chảy máu do nhét mech.</w:t>
      </w:r>
    </w:p>
    <w:p w:rsidR="002952A6" w:rsidRDefault="002952A6" w:rsidP="002952A6">
      <w:pPr>
        <w:spacing w:after="0"/>
        <w:jc w:val="both"/>
        <w:rPr>
          <w:rFonts w:ascii="Times New Roman" w:hAnsi="Times New Roman" w:cs="Times New Roman"/>
          <w:b/>
          <w:sz w:val="28"/>
          <w:szCs w:val="28"/>
        </w:rPr>
      </w:pPr>
      <w:r w:rsidRPr="00925820">
        <w:rPr>
          <w:rFonts w:ascii="Times New Roman" w:hAnsi="Times New Roman" w:cs="Times New Roman"/>
          <w:b/>
          <w:sz w:val="28"/>
          <w:szCs w:val="28"/>
        </w:rPr>
        <w:t>3. Can thiệp phẫu thuật trong cầm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Chỉ định: khi thất bại bằng phương pháp c</w:t>
      </w:r>
      <w:r w:rsidRPr="00925820">
        <w:rPr>
          <w:rFonts w:ascii="Times New Roman" w:hAnsi="Times New Roman" w:cs="Times New Roman"/>
          <w:sz w:val="28"/>
          <w:szCs w:val="28"/>
        </w:rPr>
        <w:t>ầm máu mũi tại chỗ</w:t>
      </w:r>
      <w:r>
        <w:rPr>
          <w:rFonts w:ascii="Times New Roman" w:hAnsi="Times New Roman" w:cs="Times New Roman"/>
          <w:sz w:val="28"/>
          <w:szCs w:val="28"/>
        </w:rPr>
        <w: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Chống chỉ định tương đối: người bệnh có chống chỉ định với phẫu thuật.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Phẫu thuật nội soi thắt/ đốt động mạch bướm khẩu cái: phẫu thuật ít xâm lấn, hiệu quả</w:t>
      </w:r>
      <w:r w:rsidR="00852CB3">
        <w:rPr>
          <w:rFonts w:ascii="Times New Roman" w:hAnsi="Times New Roman" w:cs="Times New Roman"/>
          <w:sz w:val="28"/>
          <w:szCs w:val="28"/>
        </w:rPr>
        <w:t xml:space="preserve"> trên 90% và </w:t>
      </w:r>
      <w:r>
        <w:rPr>
          <w:rFonts w:ascii="Times New Roman" w:hAnsi="Times New Roman" w:cs="Times New Roman"/>
          <w:sz w:val="28"/>
          <w:szCs w:val="28"/>
        </w:rPr>
        <w:t>là lực chọn đầu tiên trong điều trị chảy máu mũi bằng phẫu thuật hiện nay.</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Phẫu thuật nội soi thắt/ đốt động mạch hàm trong.</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Phẫu thuật nội soi thắt/ đốt động mạch sàng trước - sàng sau.</w:t>
      </w:r>
    </w:p>
    <w:p w:rsidR="002952A6" w:rsidRDefault="002952A6" w:rsidP="002952A6">
      <w:pPr>
        <w:spacing w:after="0"/>
        <w:jc w:val="both"/>
        <w:rPr>
          <w:rFonts w:ascii="Times New Roman" w:hAnsi="Times New Roman" w:cs="Times New Roman"/>
          <w:b/>
          <w:sz w:val="28"/>
          <w:szCs w:val="28"/>
        </w:rPr>
      </w:pPr>
      <w:r w:rsidRPr="002268ED">
        <w:rPr>
          <w:rFonts w:ascii="Times New Roman" w:hAnsi="Times New Roman" w:cs="Times New Roman"/>
          <w:b/>
          <w:sz w:val="28"/>
          <w:szCs w:val="28"/>
        </w:rPr>
        <w:lastRenderedPageBreak/>
        <w:t>4. Chụp DSA và thuyên tắc mạch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 xml:space="preserve">- Ưu điểm: </w:t>
      </w:r>
      <w:r w:rsidRPr="00B7619F">
        <w:rPr>
          <w:rFonts w:ascii="Times New Roman" w:hAnsi="Times New Roman" w:cs="Times New Roman"/>
          <w:sz w:val="28"/>
          <w:szCs w:val="28"/>
        </w:rPr>
        <w:t>thuyên tắc mạch</w:t>
      </w:r>
      <w:r>
        <w:rPr>
          <w:rFonts w:ascii="Times New Roman" w:hAnsi="Times New Roman" w:cs="Times New Roman"/>
          <w:sz w:val="28"/>
          <w:szCs w:val="28"/>
        </w:rPr>
        <w:t xml:space="preserve"> được áp dụng có lợi ích là rút ngắn thời gian nằm viện, không cần gây mê toàn thân, giải quyết được những mạch máu không thể phẫu thuật được, giải quyết những thất bại do thông nối nhánh động mạch 2 bên và tỷ lệ thành công cao hơn.</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Hạn chế: đòi hỏi kỹ thuật cao, nguy cơ có thể gặp là di chứng thần kinh nghiêm trọng (tỷ lệ &lt; 3%) bao gồm yếu liệt chi, mù, đột quỵ.</w:t>
      </w:r>
    </w:p>
    <w:p w:rsidR="002952A6" w:rsidRDefault="002952A6" w:rsidP="002952A6">
      <w:pPr>
        <w:spacing w:after="0"/>
        <w:jc w:val="both"/>
        <w:rPr>
          <w:rFonts w:ascii="Times New Roman" w:hAnsi="Times New Roman" w:cs="Times New Roman"/>
          <w:b/>
          <w:sz w:val="28"/>
          <w:szCs w:val="28"/>
        </w:rPr>
      </w:pPr>
      <w:r w:rsidRPr="00C01716">
        <w:rPr>
          <w:rFonts w:ascii="Times New Roman" w:hAnsi="Times New Roman" w:cs="Times New Roman"/>
          <w:b/>
          <w:sz w:val="28"/>
          <w:szCs w:val="28"/>
        </w:rPr>
        <w:t>5. Điều trị nguyên nhân chảy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b/>
          <w:sz w:val="28"/>
          <w:szCs w:val="28"/>
        </w:rPr>
        <w:tab/>
      </w:r>
      <w:r w:rsidRPr="00307FCE">
        <w:rPr>
          <w:rFonts w:ascii="Times New Roman" w:hAnsi="Times New Roman" w:cs="Times New Roman"/>
          <w:sz w:val="28"/>
          <w:szCs w:val="28"/>
        </w:rPr>
        <w:t>- Tìm</w:t>
      </w:r>
      <w:r>
        <w:rPr>
          <w:rFonts w:ascii="Times New Roman" w:hAnsi="Times New Roman" w:cs="Times New Roman"/>
          <w:sz w:val="28"/>
          <w:szCs w:val="28"/>
        </w:rPr>
        <w:t xml:space="preserve"> ngu</w:t>
      </w:r>
      <w:r w:rsidR="001A390F">
        <w:rPr>
          <w:rFonts w:ascii="Times New Roman" w:hAnsi="Times New Roman" w:cs="Times New Roman"/>
          <w:sz w:val="28"/>
          <w:szCs w:val="28"/>
        </w:rPr>
        <w:t>y</w:t>
      </w:r>
      <w:r>
        <w:rPr>
          <w:rFonts w:ascii="Times New Roman" w:hAnsi="Times New Roman" w:cs="Times New Roman"/>
          <w:sz w:val="28"/>
          <w:szCs w:val="28"/>
        </w:rPr>
        <w:t>ên nhân tại chỗ</w:t>
      </w:r>
      <w:r w:rsidR="006E100A">
        <w:rPr>
          <w:rFonts w:ascii="Times New Roman" w:hAnsi="Times New Roman" w:cs="Times New Roman"/>
          <w:sz w:val="28"/>
          <w:szCs w:val="28"/>
        </w:rPr>
        <w:t xml:space="preserve"> (n</w:t>
      </w:r>
      <w:r w:rsidR="001A390F">
        <w:rPr>
          <w:rFonts w:ascii="Times New Roman" w:hAnsi="Times New Roman" w:cs="Times New Roman"/>
          <w:sz w:val="28"/>
          <w:szCs w:val="28"/>
        </w:rPr>
        <w:t>ộ</w:t>
      </w:r>
      <w:r w:rsidR="006E100A">
        <w:rPr>
          <w:rFonts w:ascii="Times New Roman" w:hAnsi="Times New Roman" w:cs="Times New Roman"/>
          <w:sz w:val="28"/>
          <w:szCs w:val="28"/>
        </w:rPr>
        <w:t>i</w:t>
      </w:r>
      <w:r>
        <w:rPr>
          <w:rFonts w:ascii="Times New Roman" w:hAnsi="Times New Roman" w:cs="Times New Roman"/>
          <w:sz w:val="28"/>
          <w:szCs w:val="28"/>
        </w:rPr>
        <w:t xml:space="preserve"> soi tai mũi họng, MSCT xoang…) và nguyên nhân toàn thân gây chảy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r>
      <w:r w:rsidRPr="00307FCE">
        <w:rPr>
          <w:rFonts w:ascii="Times New Roman" w:hAnsi="Times New Roman" w:cs="Times New Roman"/>
          <w:sz w:val="28"/>
          <w:szCs w:val="28"/>
        </w:rPr>
        <w:t>- Điều trị nguyên nhân</w:t>
      </w:r>
      <w:r>
        <w:rPr>
          <w:rFonts w:ascii="Times New Roman" w:hAnsi="Times New Roman" w:cs="Times New Roman"/>
          <w:sz w:val="28"/>
          <w:szCs w:val="28"/>
        </w:rPr>
        <w:t>:</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Mổ gai vách găn nếu có chỉ định.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Mổ u máu vách ngăn, u xơ vòm, u xoang…</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Điều trị tăng huyết áp, rối loạn đông máu và các bệnh nội khoa khác.</w:t>
      </w:r>
    </w:p>
    <w:p w:rsidR="002952A6" w:rsidRDefault="002952A6" w:rsidP="00AA1071">
      <w:pPr>
        <w:spacing w:before="120" w:after="0"/>
        <w:jc w:val="both"/>
        <w:rPr>
          <w:rFonts w:ascii="Times New Roman" w:hAnsi="Times New Roman" w:cs="Times New Roman"/>
          <w:b/>
          <w:sz w:val="28"/>
          <w:szCs w:val="28"/>
        </w:rPr>
      </w:pPr>
      <w:r w:rsidRPr="00A52DAF">
        <w:rPr>
          <w:rFonts w:ascii="Times New Roman" w:hAnsi="Times New Roman" w:cs="Times New Roman"/>
          <w:b/>
          <w:sz w:val="28"/>
          <w:szCs w:val="28"/>
        </w:rPr>
        <w:t>VII. PHÒNG NGỪA CHẢY MÁU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Kiểm soát huyết áp.</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Điều chỉnh các rối loạn đông máu.</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Kiểm soát việc sự dụng hóa chất, sử dụng thuốc.</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Giữ ấm và ẩm vùng mũi.</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Tránh ngoáy mũi, xì mũi mạnh.</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Khi hắc hơi phải mở lớn miệng.</w:t>
      </w:r>
    </w:p>
    <w:p w:rsidR="002952A6" w:rsidRDefault="002952A6" w:rsidP="002952A6">
      <w:pPr>
        <w:spacing w:after="0"/>
        <w:jc w:val="both"/>
        <w:rPr>
          <w:rFonts w:ascii="Times New Roman" w:hAnsi="Times New Roman" w:cs="Times New Roman"/>
          <w:sz w:val="28"/>
          <w:szCs w:val="28"/>
        </w:rPr>
      </w:pPr>
      <w:r>
        <w:rPr>
          <w:rFonts w:ascii="Times New Roman" w:hAnsi="Times New Roman" w:cs="Times New Roman"/>
          <w:sz w:val="28"/>
          <w:szCs w:val="28"/>
        </w:rPr>
        <w:tab/>
        <w:t>- Ăn nhiều chất xơ để tránh táo bón.</w:t>
      </w:r>
    </w:p>
    <w:p w:rsidR="008E625B" w:rsidRDefault="008E625B" w:rsidP="002952A6">
      <w:pPr>
        <w:spacing w:after="0"/>
        <w:jc w:val="both"/>
        <w:rPr>
          <w:rFonts w:ascii="Times New Roman" w:hAnsi="Times New Roman" w:cs="Times New Roman"/>
          <w:sz w:val="28"/>
          <w:szCs w:val="28"/>
        </w:rPr>
      </w:pPr>
    </w:p>
    <w:p w:rsidR="008E625B" w:rsidRPr="00CF3AEF" w:rsidRDefault="008E625B" w:rsidP="008E625B">
      <w:pPr>
        <w:shd w:val="clear" w:color="auto" w:fill="FFFFFF"/>
        <w:spacing w:before="120" w:after="120" w:line="240" w:lineRule="auto"/>
        <w:jc w:val="center"/>
        <w:rPr>
          <w:rFonts w:ascii="Times New Roman" w:eastAsia="Times New Roman" w:hAnsi="Times New Roman" w:cs="Times New Roman"/>
          <w:sz w:val="36"/>
          <w:szCs w:val="36"/>
        </w:rPr>
      </w:pPr>
      <w:bookmarkStart w:id="1" w:name="chuong_pl_31"/>
      <w:r w:rsidRPr="00CF3AEF">
        <w:rPr>
          <w:rFonts w:ascii="Times New Roman" w:eastAsia="Times New Roman" w:hAnsi="Times New Roman" w:cs="Times New Roman"/>
          <w:b/>
          <w:bCs/>
          <w:sz w:val="36"/>
          <w:szCs w:val="36"/>
          <w:lang w:val="fr-FR"/>
        </w:rPr>
        <w:t>NHÉT BẤC MŨI TRƯỚC</w:t>
      </w:r>
      <w:bookmarkEnd w:id="1"/>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 ĐỊNH NGHĨA</w:t>
      </w:r>
    </w:p>
    <w:p w:rsidR="008E625B" w:rsidRPr="008E625B" w:rsidRDefault="0018542A" w:rsidP="00A80861">
      <w:pPr>
        <w:shd w:val="clear" w:color="auto" w:fill="FFFFFF"/>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lang w:val="fr-FR"/>
        </w:rPr>
        <w:t>Dùng bấc (me</w:t>
      </w:r>
      <w:r w:rsidR="008E625B" w:rsidRPr="008E625B">
        <w:rPr>
          <w:rFonts w:ascii="Times New Roman" w:eastAsia="Times New Roman" w:hAnsi="Times New Roman" w:cs="Times New Roman"/>
          <w:sz w:val="28"/>
          <w:szCs w:val="28"/>
          <w:lang w:val="fr-FR"/>
        </w:rPr>
        <w:t>che) nhét chèn chặt vào hốc mũi qua cửa mũi trước.</w:t>
      </w:r>
    </w:p>
    <w:p w:rsidR="008E625B" w:rsidRPr="008E625B" w:rsidRDefault="008E625B" w:rsidP="00A80861">
      <w:pPr>
        <w:shd w:val="clear" w:color="auto" w:fill="FFFFFF"/>
        <w:spacing w:before="120"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II. CHỈ ĐỊNH</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Các trường hợp chảy máu mũi trước (người bệnh ngồi, máu chảy chủ yếu qua cửa mũi trước) không cầm được bằng những biện pháp đơn giản.</w:t>
      </w:r>
    </w:p>
    <w:p w:rsidR="008E625B" w:rsidRPr="008E625B" w:rsidRDefault="008E625B" w:rsidP="00A80861">
      <w:pPr>
        <w:shd w:val="clear" w:color="auto" w:fill="FFFFFF"/>
        <w:spacing w:before="120"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III. CHỐNG CHỈ ĐỊNH</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Không có.</w:t>
      </w:r>
    </w:p>
    <w:p w:rsidR="008E625B" w:rsidRPr="008E625B" w:rsidRDefault="008E625B" w:rsidP="00A80861">
      <w:pPr>
        <w:shd w:val="clear" w:color="auto" w:fill="FFFFFF"/>
        <w:spacing w:before="120"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IV. CHUẨN BỊ</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 Người thực hiện</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Bác sĩ chuyên khoa Tai Mũi Họng.</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Điều dưỡng hỗ trợ.</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2. Phương tiện</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Bộ dụng cụ cầm máu mũi.</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lastRenderedPageBreak/>
        <w:t>- Nguồn sáng (đèn Clar).</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Máy hút.</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Bấc gấp bằng gạc hoặc loại được sản xuất đặc biệt chuyên dùng hoặc merocel.</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xml:space="preserve">- Thuốc: tê niêm mạc tại chỗ, mỡ kháng sinh, mỡ cầm máu, dầu </w:t>
      </w:r>
      <w:r w:rsidR="005724B4">
        <w:rPr>
          <w:rFonts w:ascii="Times New Roman" w:eastAsia="Times New Roman" w:hAnsi="Times New Roman" w:cs="Times New Roman"/>
          <w:sz w:val="28"/>
          <w:szCs w:val="28"/>
          <w:lang w:val="fr-FR"/>
        </w:rPr>
        <w:t>mù u</w:t>
      </w:r>
      <w:r w:rsidRPr="008E625B">
        <w:rPr>
          <w:rFonts w:ascii="Times New Roman" w:eastAsia="Times New Roman" w:hAnsi="Times New Roman" w:cs="Times New Roman"/>
          <w:sz w:val="28"/>
          <w:szCs w:val="28"/>
          <w:lang w:val="fr-FR"/>
        </w:rPr>
        <w:t>.</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3. Người bệnh</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Được giải thích kỹ về thủ thuật.</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Được kiểm tra mạch, huyết áp.</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4</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H</w:t>
      </w:r>
      <w:r w:rsidRPr="008E625B">
        <w:rPr>
          <w:rFonts w:ascii="Times New Roman" w:eastAsia="Times New Roman" w:hAnsi="Times New Roman" w:cs="Times New Roman"/>
          <w:b/>
          <w:bCs/>
          <w:sz w:val="28"/>
          <w:szCs w:val="28"/>
          <w:lang w:val="fr-FR"/>
        </w:rPr>
        <w:t>ồ</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s</w:t>
      </w:r>
      <w:r w:rsidRPr="008E625B">
        <w:rPr>
          <w:rFonts w:ascii="Times New Roman" w:eastAsia="Times New Roman" w:hAnsi="Times New Roman" w:cs="Times New Roman"/>
          <w:b/>
          <w:bCs/>
          <w:sz w:val="28"/>
          <w:szCs w:val="28"/>
          <w:lang w:val="fr-FR"/>
        </w:rPr>
        <w:t>ơ </w:t>
      </w:r>
      <w:r w:rsidRPr="008E625B">
        <w:rPr>
          <w:rFonts w:ascii="Times New Roman" w:eastAsia="Times New Roman" w:hAnsi="Times New Roman" w:cs="Times New Roman"/>
          <w:b/>
          <w:bCs/>
          <w:spacing w:val="1"/>
          <w:sz w:val="28"/>
          <w:szCs w:val="28"/>
          <w:lang w:val="fr-FR"/>
        </w:rPr>
        <w:t>b</w:t>
      </w:r>
      <w:r w:rsidRPr="008E625B">
        <w:rPr>
          <w:rFonts w:ascii="Times New Roman" w:eastAsia="Times New Roman" w:hAnsi="Times New Roman" w:cs="Times New Roman"/>
          <w:b/>
          <w:bCs/>
          <w:spacing w:val="-1"/>
          <w:sz w:val="28"/>
          <w:szCs w:val="28"/>
          <w:lang w:val="fr-FR"/>
        </w:rPr>
        <w:t>ện</w:t>
      </w:r>
      <w:r w:rsidRPr="008E625B">
        <w:rPr>
          <w:rFonts w:ascii="Times New Roman" w:eastAsia="Times New Roman" w:hAnsi="Times New Roman" w:cs="Times New Roman"/>
          <w:b/>
          <w:bCs/>
          <w:sz w:val="28"/>
          <w:szCs w:val="28"/>
          <w:lang w:val="fr-FR"/>
        </w:rPr>
        <w:t>h</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á</w:t>
      </w:r>
      <w:r w:rsidRPr="008E625B">
        <w:rPr>
          <w:rFonts w:ascii="Times New Roman" w:eastAsia="Times New Roman" w:hAnsi="Times New Roman" w:cs="Times New Roman"/>
          <w:b/>
          <w:bCs/>
          <w:sz w:val="28"/>
          <w:szCs w:val="28"/>
          <w:lang w:val="fr-FR"/>
        </w:rPr>
        <w:t>n</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Theo quy định, khai thác bệnh án chuyên khoa Tai Mũi Họng.</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Xét nghiệm cơ bản: công thức máu, máu chảy, máu đông, yếu tố đông máu, HIV.</w:t>
      </w:r>
    </w:p>
    <w:p w:rsidR="008E625B" w:rsidRPr="008E625B" w:rsidRDefault="008E625B" w:rsidP="00A80861">
      <w:pPr>
        <w:shd w:val="clear" w:color="auto" w:fill="FFFFFF"/>
        <w:spacing w:before="120"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z w:val="28"/>
          <w:szCs w:val="28"/>
          <w:lang w:val="fr-FR"/>
        </w:rPr>
        <w:t>V. CÁC BƯỚC TIẾN HÀNH</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z w:val="28"/>
          <w:szCs w:val="28"/>
          <w:lang w:val="fr-FR"/>
        </w:rPr>
        <w:t>Vô</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cả</w:t>
      </w:r>
      <w:r w:rsidRPr="008E625B">
        <w:rPr>
          <w:rFonts w:ascii="Times New Roman" w:eastAsia="Times New Roman" w:hAnsi="Times New Roman" w:cs="Times New Roman"/>
          <w:b/>
          <w:bCs/>
          <w:sz w:val="28"/>
          <w:szCs w:val="28"/>
          <w:lang w:val="fr-FR"/>
        </w:rPr>
        <w:t>m</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Xịt hoặc đặt thuốc tê niêm mạc tại chỗ.</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2</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T</w:t>
      </w:r>
      <w:r w:rsidRPr="008E625B">
        <w:rPr>
          <w:rFonts w:ascii="Times New Roman" w:eastAsia="Times New Roman" w:hAnsi="Times New Roman" w:cs="Times New Roman"/>
          <w:b/>
          <w:bCs/>
          <w:sz w:val="28"/>
          <w:szCs w:val="28"/>
          <w:lang w:val="fr-FR"/>
        </w:rPr>
        <w:t>ư t</w:t>
      </w:r>
      <w:r w:rsidRPr="008E625B">
        <w:rPr>
          <w:rFonts w:ascii="Times New Roman" w:eastAsia="Times New Roman" w:hAnsi="Times New Roman" w:cs="Times New Roman"/>
          <w:b/>
          <w:bCs/>
          <w:spacing w:val="1"/>
          <w:sz w:val="28"/>
          <w:szCs w:val="28"/>
          <w:lang w:val="fr-FR"/>
        </w:rPr>
        <w:t>h</w:t>
      </w:r>
      <w:r w:rsidRPr="008E625B">
        <w:rPr>
          <w:rFonts w:ascii="Times New Roman" w:eastAsia="Times New Roman" w:hAnsi="Times New Roman" w:cs="Times New Roman"/>
          <w:b/>
          <w:bCs/>
          <w:sz w:val="28"/>
          <w:szCs w:val="28"/>
          <w:lang w:val="fr-FR"/>
        </w:rPr>
        <w:t>ế</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Người bệnh nằm, đầu hơi ngửa ra sau.</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3. Kỹ thuật</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Hút máu đông trong mũi, xác định hốc mũi chảy máu.</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xml:space="preserve">- Dùng kẹp khuỷu hoặc bay nhẹ nhàng nhét bấc tẩm dầu hoặc mỡ vào hốc mũi theo hình đèn xếp từ sau ra trước, chú ý làm võng và nhét chặt ngay từ đầu cho đến khi đầy. Nếu dùng merocel đẩy merocel dọc sàn mũi từ trước ra sau cho đến cửa mũi sau, sau đó bơm </w:t>
      </w:r>
      <w:r w:rsidR="007C4863">
        <w:rPr>
          <w:rFonts w:ascii="Times New Roman" w:eastAsia="Times New Roman" w:hAnsi="Times New Roman" w:cs="Times New Roman"/>
          <w:sz w:val="28"/>
          <w:szCs w:val="28"/>
          <w:lang w:val="fr-FR"/>
        </w:rPr>
        <w:t xml:space="preserve">nước muối sinh lý hoặc </w:t>
      </w:r>
      <w:r w:rsidRPr="008E625B">
        <w:rPr>
          <w:rFonts w:ascii="Times New Roman" w:eastAsia="Times New Roman" w:hAnsi="Times New Roman" w:cs="Times New Roman"/>
          <w:sz w:val="28"/>
          <w:szCs w:val="28"/>
          <w:lang w:val="fr-FR"/>
        </w:rPr>
        <w:t>Betadin pha loãng làm trương to miếng merocel.</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Đè lưỡi kiểm tra xem còn máu chảy xuống họng không.</w:t>
      </w:r>
    </w:p>
    <w:p w:rsidR="008E625B" w:rsidRPr="008E625B" w:rsidRDefault="008E625B" w:rsidP="00A80861">
      <w:pPr>
        <w:shd w:val="clear" w:color="auto" w:fill="FFFFFF"/>
        <w:spacing w:before="120"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z w:val="28"/>
          <w:szCs w:val="28"/>
          <w:lang w:val="fr-FR"/>
        </w:rPr>
        <w:t>VI. THEO DÕI VÀ XỬ TRÍ TAI BIẾN</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Th</w:t>
      </w:r>
      <w:r w:rsidRPr="008E625B">
        <w:rPr>
          <w:rFonts w:ascii="Times New Roman" w:eastAsia="Times New Roman" w:hAnsi="Times New Roman" w:cs="Times New Roman"/>
          <w:b/>
          <w:bCs/>
          <w:spacing w:val="-3"/>
          <w:sz w:val="28"/>
          <w:szCs w:val="28"/>
          <w:lang w:val="fr-FR"/>
        </w:rPr>
        <w:t>e</w:t>
      </w:r>
      <w:r w:rsidRPr="008E625B">
        <w:rPr>
          <w:rFonts w:ascii="Times New Roman" w:eastAsia="Times New Roman" w:hAnsi="Times New Roman" w:cs="Times New Roman"/>
          <w:b/>
          <w:bCs/>
          <w:sz w:val="28"/>
          <w:szCs w:val="28"/>
          <w:lang w:val="fr-FR"/>
        </w:rPr>
        <w:t>o</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d</w:t>
      </w:r>
      <w:r w:rsidRPr="008E625B">
        <w:rPr>
          <w:rFonts w:ascii="Times New Roman" w:eastAsia="Times New Roman" w:hAnsi="Times New Roman" w:cs="Times New Roman"/>
          <w:b/>
          <w:bCs/>
          <w:spacing w:val="1"/>
          <w:sz w:val="28"/>
          <w:szCs w:val="28"/>
          <w:lang w:val="fr-FR"/>
        </w:rPr>
        <w:t>õ</w:t>
      </w:r>
      <w:r w:rsidRPr="008E625B">
        <w:rPr>
          <w:rFonts w:ascii="Times New Roman" w:eastAsia="Times New Roman" w:hAnsi="Times New Roman" w:cs="Times New Roman"/>
          <w:b/>
          <w:bCs/>
          <w:sz w:val="28"/>
          <w:szCs w:val="28"/>
          <w:lang w:val="fr-FR"/>
        </w:rPr>
        <w:t>i</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Chảy máu tái diễn, mạch, huyết áp, choáng.</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Kháng sinh toàn thân chống nhiễm khuẩn.</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Giảm đau, cầm máu, chống phù nề</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Rút bấc tối đa sau 48 giờ.</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2</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z w:val="28"/>
          <w:szCs w:val="28"/>
          <w:lang w:val="fr-FR"/>
        </w:rPr>
        <w:t>Xử</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z w:val="28"/>
          <w:szCs w:val="28"/>
          <w:lang w:val="fr-FR"/>
        </w:rPr>
        <w:t>t</w:t>
      </w:r>
      <w:r w:rsidRPr="008E625B">
        <w:rPr>
          <w:rFonts w:ascii="Times New Roman" w:eastAsia="Times New Roman" w:hAnsi="Times New Roman" w:cs="Times New Roman"/>
          <w:b/>
          <w:bCs/>
          <w:spacing w:val="-3"/>
          <w:sz w:val="28"/>
          <w:szCs w:val="28"/>
          <w:lang w:val="fr-FR"/>
        </w:rPr>
        <w:t>r</w:t>
      </w:r>
      <w:r w:rsidRPr="008E625B">
        <w:rPr>
          <w:rFonts w:ascii="Times New Roman" w:eastAsia="Times New Roman" w:hAnsi="Times New Roman" w:cs="Times New Roman"/>
          <w:b/>
          <w:bCs/>
          <w:sz w:val="28"/>
          <w:szCs w:val="28"/>
          <w:lang w:val="fr-FR"/>
        </w:rPr>
        <w:t>í</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Choáng do đau và quá sợ hãi: giải thích kỹ càng cho người bệnh trước khi tiến hành thủ thuật, dùng thuốc an thần, trợ tim mạch.</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Tuột bấc xuống họng do không làm võng hoặc nhét không chặt: nhét lại bấc, chú ý làm võng và nhét chặt ngay từ đầu.</w:t>
      </w:r>
    </w:p>
    <w:p w:rsidR="008E625B" w:rsidRPr="008E625B" w:rsidRDefault="008E625B" w:rsidP="00A80861">
      <w:pPr>
        <w:shd w:val="clear" w:color="auto" w:fill="FFFFFF"/>
        <w:spacing w:after="0" w:line="240" w:lineRule="auto"/>
        <w:ind w:firstLine="720"/>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Sau khi nhét, máu vẫn chảy: kiểm tra hốc mũi bên kia xem có chảy máu không, kiểm tra lại xem nhét bấc có đúng kỹ thuật không. Có thể kèm theo chảy máu mũi sau phải nhét bấc mũi sau.</w:t>
      </w:r>
    </w:p>
    <w:p w:rsidR="008E625B" w:rsidRPr="008E625B" w:rsidRDefault="008E625B" w:rsidP="00A80861">
      <w:pPr>
        <w:shd w:val="clear" w:color="auto" w:fill="FFFFFF"/>
        <w:spacing w:after="0" w:line="240" w:lineRule="auto"/>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 </w:t>
      </w:r>
    </w:p>
    <w:p w:rsidR="00E21F75" w:rsidRDefault="00E21F75" w:rsidP="00A80861">
      <w:pPr>
        <w:shd w:val="clear" w:color="auto" w:fill="FFFFFF"/>
        <w:spacing w:after="0" w:line="240" w:lineRule="auto"/>
        <w:jc w:val="center"/>
        <w:rPr>
          <w:rFonts w:ascii="Times New Roman" w:eastAsia="Times New Roman" w:hAnsi="Times New Roman" w:cs="Times New Roman"/>
          <w:b/>
          <w:bCs/>
          <w:sz w:val="28"/>
          <w:szCs w:val="28"/>
          <w:lang w:val="fr-FR"/>
        </w:rPr>
      </w:pPr>
      <w:bookmarkStart w:id="2" w:name="chuong_pl_32"/>
    </w:p>
    <w:p w:rsidR="00E21F75" w:rsidRDefault="00E21F75" w:rsidP="00A80861">
      <w:pPr>
        <w:shd w:val="clear" w:color="auto" w:fill="FFFFFF"/>
        <w:spacing w:after="0" w:line="240" w:lineRule="auto"/>
        <w:jc w:val="center"/>
        <w:rPr>
          <w:rFonts w:ascii="Times New Roman" w:eastAsia="Times New Roman" w:hAnsi="Times New Roman" w:cs="Times New Roman"/>
          <w:b/>
          <w:bCs/>
          <w:sz w:val="28"/>
          <w:szCs w:val="28"/>
          <w:lang w:val="fr-FR"/>
        </w:rPr>
      </w:pPr>
    </w:p>
    <w:p w:rsidR="008E625B" w:rsidRPr="00CF3AEF" w:rsidRDefault="008E625B" w:rsidP="00A80861">
      <w:pPr>
        <w:shd w:val="clear" w:color="auto" w:fill="FFFFFF"/>
        <w:spacing w:after="0" w:line="240" w:lineRule="auto"/>
        <w:jc w:val="center"/>
        <w:rPr>
          <w:rFonts w:ascii="Times New Roman" w:eastAsia="Times New Roman" w:hAnsi="Times New Roman" w:cs="Times New Roman"/>
          <w:b/>
          <w:bCs/>
          <w:sz w:val="36"/>
          <w:szCs w:val="36"/>
          <w:lang w:val="fr-FR"/>
        </w:rPr>
      </w:pPr>
      <w:r w:rsidRPr="00CF3AEF">
        <w:rPr>
          <w:rFonts w:ascii="Times New Roman" w:eastAsia="Times New Roman" w:hAnsi="Times New Roman" w:cs="Times New Roman"/>
          <w:b/>
          <w:bCs/>
          <w:sz w:val="36"/>
          <w:szCs w:val="36"/>
          <w:lang w:val="fr-FR"/>
        </w:rPr>
        <w:lastRenderedPageBreak/>
        <w:t>NHÉT BẤC MŨI SAU</w:t>
      </w:r>
      <w:bookmarkEnd w:id="2"/>
    </w:p>
    <w:p w:rsidR="00A80861" w:rsidRPr="008E625B" w:rsidRDefault="00A80861" w:rsidP="00A80861">
      <w:pPr>
        <w:shd w:val="clear" w:color="auto" w:fill="FFFFFF"/>
        <w:spacing w:after="0" w:line="240" w:lineRule="auto"/>
        <w:jc w:val="center"/>
        <w:rPr>
          <w:rFonts w:ascii="Times New Roman" w:eastAsia="Times New Roman" w:hAnsi="Times New Roman" w:cs="Times New Roman"/>
          <w:sz w:val="28"/>
          <w:szCs w:val="28"/>
        </w:rPr>
      </w:pP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 ĐỊNH NGHĨA</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Dùng bấc (đã cuộn lại) chèn chặt vào cửa mũi sau qua đường miệng.</w:t>
      </w:r>
    </w:p>
    <w:p w:rsidR="008E625B" w:rsidRPr="008E625B" w:rsidRDefault="008E625B" w:rsidP="00A80861">
      <w:pPr>
        <w:shd w:val="clear" w:color="auto" w:fill="FFFFFF"/>
        <w:spacing w:before="120"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II. CHỈ ĐỊNH</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Các trường hợp chảy máu mũi sau (người bệnh ngồi, máu chảy chủ yếu xuống họng).</w:t>
      </w:r>
    </w:p>
    <w:p w:rsidR="008E625B" w:rsidRPr="008E625B" w:rsidRDefault="008E625B" w:rsidP="00A80861">
      <w:pPr>
        <w:shd w:val="clear" w:color="auto" w:fill="FFFFFF"/>
        <w:spacing w:before="120"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III. CHỐNG CHỈ ĐỊNH</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Không có.</w:t>
      </w:r>
    </w:p>
    <w:p w:rsidR="008E625B" w:rsidRPr="008E625B" w:rsidRDefault="008E625B" w:rsidP="00A80861">
      <w:pPr>
        <w:shd w:val="clear" w:color="auto" w:fill="FFFFFF"/>
        <w:spacing w:before="120"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IV. CHUẨN BỊ</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 Người thực hiện</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Bác sĩ chuyên khoa Tai Mũi Họng.</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2. Phương tiện</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Bộ dụng cụ cầm máu mũi có thêm một sonde Nelaton cỡ nhỏ.</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Nguồn sáng (đèn Clar).</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Máy hút.</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Cuộn gạc chặt, kích thước 2 cm đường kính, chiều ngang 3 - 3,5 cm, có buộc chỉ ở giữa với 3 đầu dây; tốt nhất nên dùng chỉ lanh to, bấc mũi hoặc merocel.</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xml:space="preserve">- Thuốc: tê niêm mạc, mỡ kháng sinh, mỡ cầm máu, dầu </w:t>
      </w:r>
      <w:r w:rsidR="00C80EC6">
        <w:rPr>
          <w:rFonts w:ascii="Times New Roman" w:eastAsia="Times New Roman" w:hAnsi="Times New Roman" w:cs="Times New Roman"/>
          <w:sz w:val="28"/>
          <w:szCs w:val="28"/>
          <w:lang w:val="fr-FR"/>
        </w:rPr>
        <w:t>mù u</w:t>
      </w:r>
      <w:r w:rsidRPr="008E625B">
        <w:rPr>
          <w:rFonts w:ascii="Times New Roman" w:eastAsia="Times New Roman" w:hAnsi="Times New Roman" w:cs="Times New Roman"/>
          <w:sz w:val="28"/>
          <w:szCs w:val="28"/>
          <w:lang w:val="fr-FR"/>
        </w:rPr>
        <w:t>.</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3. Người bệnh</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Được giải thích kỹ cho người bệnh về thủ thuật.</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Kiểm tra mạch, huyết áp.</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4</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H</w:t>
      </w:r>
      <w:r w:rsidRPr="008E625B">
        <w:rPr>
          <w:rFonts w:ascii="Times New Roman" w:eastAsia="Times New Roman" w:hAnsi="Times New Roman" w:cs="Times New Roman"/>
          <w:b/>
          <w:bCs/>
          <w:sz w:val="28"/>
          <w:szCs w:val="28"/>
          <w:lang w:val="fr-FR"/>
        </w:rPr>
        <w:t>ồ</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s</w:t>
      </w:r>
      <w:r w:rsidRPr="008E625B">
        <w:rPr>
          <w:rFonts w:ascii="Times New Roman" w:eastAsia="Times New Roman" w:hAnsi="Times New Roman" w:cs="Times New Roman"/>
          <w:b/>
          <w:bCs/>
          <w:sz w:val="28"/>
          <w:szCs w:val="28"/>
          <w:lang w:val="fr-FR"/>
        </w:rPr>
        <w:t>ơ </w:t>
      </w:r>
      <w:r w:rsidRPr="008E625B">
        <w:rPr>
          <w:rFonts w:ascii="Times New Roman" w:eastAsia="Times New Roman" w:hAnsi="Times New Roman" w:cs="Times New Roman"/>
          <w:b/>
          <w:bCs/>
          <w:spacing w:val="1"/>
          <w:sz w:val="28"/>
          <w:szCs w:val="28"/>
          <w:lang w:val="fr-FR"/>
        </w:rPr>
        <w:t>b</w:t>
      </w:r>
      <w:r w:rsidRPr="008E625B">
        <w:rPr>
          <w:rFonts w:ascii="Times New Roman" w:eastAsia="Times New Roman" w:hAnsi="Times New Roman" w:cs="Times New Roman"/>
          <w:b/>
          <w:bCs/>
          <w:spacing w:val="-1"/>
          <w:sz w:val="28"/>
          <w:szCs w:val="28"/>
          <w:lang w:val="fr-FR"/>
        </w:rPr>
        <w:t>ện</w:t>
      </w:r>
      <w:r w:rsidRPr="008E625B">
        <w:rPr>
          <w:rFonts w:ascii="Times New Roman" w:eastAsia="Times New Roman" w:hAnsi="Times New Roman" w:cs="Times New Roman"/>
          <w:b/>
          <w:bCs/>
          <w:sz w:val="28"/>
          <w:szCs w:val="28"/>
          <w:lang w:val="fr-FR"/>
        </w:rPr>
        <w:t>h</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á</w:t>
      </w:r>
      <w:r w:rsidRPr="008E625B">
        <w:rPr>
          <w:rFonts w:ascii="Times New Roman" w:eastAsia="Times New Roman" w:hAnsi="Times New Roman" w:cs="Times New Roman"/>
          <w:b/>
          <w:bCs/>
          <w:sz w:val="28"/>
          <w:szCs w:val="28"/>
          <w:lang w:val="fr-FR"/>
        </w:rPr>
        <w:t>n</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Bệnh án chuyên khoa Tai Mũi Họng.</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Xét nghiệm cơ bản: công thức máu, máu chảy, máu đông, yếu tố đông máu, HIV.</w:t>
      </w:r>
    </w:p>
    <w:p w:rsidR="008E625B" w:rsidRPr="008E625B" w:rsidRDefault="008E625B" w:rsidP="00A80861">
      <w:pPr>
        <w:shd w:val="clear" w:color="auto" w:fill="FFFFFF"/>
        <w:spacing w:before="120"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z w:val="28"/>
          <w:szCs w:val="28"/>
          <w:lang w:val="fr-FR"/>
        </w:rPr>
        <w:t>V. CÁC BƯỚC TIẾN HÀNH</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z w:val="28"/>
          <w:szCs w:val="28"/>
          <w:lang w:val="fr-FR"/>
        </w:rPr>
        <w:t>Vô</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cả</w:t>
      </w:r>
      <w:r w:rsidRPr="008E625B">
        <w:rPr>
          <w:rFonts w:ascii="Times New Roman" w:eastAsia="Times New Roman" w:hAnsi="Times New Roman" w:cs="Times New Roman"/>
          <w:b/>
          <w:bCs/>
          <w:sz w:val="28"/>
          <w:szCs w:val="28"/>
          <w:lang w:val="fr-FR"/>
        </w:rPr>
        <w:t>m</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Xịt tê hoặc đặt tê tại chỗ.</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2</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T</w:t>
      </w:r>
      <w:r w:rsidRPr="008E625B">
        <w:rPr>
          <w:rFonts w:ascii="Times New Roman" w:eastAsia="Times New Roman" w:hAnsi="Times New Roman" w:cs="Times New Roman"/>
          <w:b/>
          <w:bCs/>
          <w:sz w:val="28"/>
          <w:szCs w:val="28"/>
          <w:lang w:val="fr-FR"/>
        </w:rPr>
        <w:t>ư t</w:t>
      </w:r>
      <w:r w:rsidRPr="008E625B">
        <w:rPr>
          <w:rFonts w:ascii="Times New Roman" w:eastAsia="Times New Roman" w:hAnsi="Times New Roman" w:cs="Times New Roman"/>
          <w:b/>
          <w:bCs/>
          <w:spacing w:val="1"/>
          <w:sz w:val="28"/>
          <w:szCs w:val="28"/>
          <w:lang w:val="fr-FR"/>
        </w:rPr>
        <w:t>h</w:t>
      </w:r>
      <w:r w:rsidRPr="008E625B">
        <w:rPr>
          <w:rFonts w:ascii="Times New Roman" w:eastAsia="Times New Roman" w:hAnsi="Times New Roman" w:cs="Times New Roman"/>
          <w:b/>
          <w:bCs/>
          <w:sz w:val="28"/>
          <w:szCs w:val="28"/>
          <w:lang w:val="fr-FR"/>
        </w:rPr>
        <w:t>ế</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Người bệnh nằm, đầu hơi ngửa ra sau.</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3. Kỹ thuật</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Hút máu đông ở hai bên hốc mũi: xác định hốc mũi chảy máu.</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Luồn sonde Nelaton từ cửa mũi trước (bên chảy máu) qua hốc mũi xuống họng, kéo qua mồm bằng kìm Kocher.</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Buộc 2 trong số 4 đầu chỉ của cuộn bấc đã tẩm dầu hoặc mỡ vào đầu ống sonde.</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Kéo trở lại ngược ống sonde ra cửa mũi trước, đồng thời dùng ngón trỏ phải đẩy cuộn bấc lên vùng họng mũi chèn chặt vào vùng cửa mũi sau.</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Nhét bấc mũi trước bên chảy máu (hoặc merocel).</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lastRenderedPageBreak/>
        <w:t>- Cố định cuộn bấc bằng cách buộc hai đầu chỉ vào một nút gạc ở cửa mũi trước.</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Cố định đầu chỉ còn lại ở miệng vào má bằng băng dính.</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Kiểm tra họng xem còn chảy máu không.</w:t>
      </w:r>
    </w:p>
    <w:p w:rsidR="008E625B" w:rsidRPr="008E625B" w:rsidRDefault="008E625B" w:rsidP="00A80861">
      <w:pPr>
        <w:shd w:val="clear" w:color="auto" w:fill="FFFFFF"/>
        <w:spacing w:before="120"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z w:val="28"/>
          <w:szCs w:val="28"/>
          <w:lang w:val="fr-FR"/>
        </w:rPr>
        <w:t>VI. THEO DÕI VÀ XỬ TRÍ TAI BIẾN</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pacing w:val="-1"/>
          <w:sz w:val="28"/>
          <w:szCs w:val="28"/>
          <w:lang w:val="fr-FR"/>
        </w:rPr>
        <w:t>1</w:t>
      </w:r>
      <w:r w:rsidRPr="008E625B">
        <w:rPr>
          <w:rFonts w:ascii="Times New Roman" w:eastAsia="Times New Roman" w:hAnsi="Times New Roman" w:cs="Times New Roman"/>
          <w:b/>
          <w:bCs/>
          <w:sz w:val="28"/>
          <w:szCs w:val="28"/>
          <w:lang w:val="fr-FR"/>
        </w:rPr>
        <w:t>.</w:t>
      </w:r>
      <w:r w:rsidRPr="008E625B">
        <w:rPr>
          <w:rFonts w:ascii="Times New Roman" w:eastAsia="Times New Roman" w:hAnsi="Times New Roman" w:cs="Times New Roman"/>
          <w:b/>
          <w:bCs/>
          <w:spacing w:val="1"/>
          <w:sz w:val="28"/>
          <w:szCs w:val="28"/>
          <w:lang w:val="fr-FR"/>
        </w:rPr>
        <w:t> Th</w:t>
      </w:r>
      <w:r w:rsidRPr="008E625B">
        <w:rPr>
          <w:rFonts w:ascii="Times New Roman" w:eastAsia="Times New Roman" w:hAnsi="Times New Roman" w:cs="Times New Roman"/>
          <w:b/>
          <w:bCs/>
          <w:spacing w:val="-3"/>
          <w:sz w:val="28"/>
          <w:szCs w:val="28"/>
          <w:lang w:val="fr-FR"/>
        </w:rPr>
        <w:t>e</w:t>
      </w:r>
      <w:r w:rsidRPr="008E625B">
        <w:rPr>
          <w:rFonts w:ascii="Times New Roman" w:eastAsia="Times New Roman" w:hAnsi="Times New Roman" w:cs="Times New Roman"/>
          <w:b/>
          <w:bCs/>
          <w:sz w:val="28"/>
          <w:szCs w:val="28"/>
          <w:lang w:val="fr-FR"/>
        </w:rPr>
        <w:t>o</w:t>
      </w:r>
      <w:r w:rsidRPr="008E625B">
        <w:rPr>
          <w:rFonts w:ascii="Times New Roman" w:eastAsia="Times New Roman" w:hAnsi="Times New Roman" w:cs="Times New Roman"/>
          <w:b/>
          <w:bCs/>
          <w:spacing w:val="1"/>
          <w:sz w:val="28"/>
          <w:szCs w:val="28"/>
          <w:lang w:val="fr-FR"/>
        </w:rPr>
        <w:t> </w:t>
      </w:r>
      <w:r w:rsidRPr="008E625B">
        <w:rPr>
          <w:rFonts w:ascii="Times New Roman" w:eastAsia="Times New Roman" w:hAnsi="Times New Roman" w:cs="Times New Roman"/>
          <w:b/>
          <w:bCs/>
          <w:spacing w:val="-1"/>
          <w:sz w:val="28"/>
          <w:szCs w:val="28"/>
          <w:lang w:val="fr-FR"/>
        </w:rPr>
        <w:t>d</w:t>
      </w:r>
      <w:r w:rsidRPr="008E625B">
        <w:rPr>
          <w:rFonts w:ascii="Times New Roman" w:eastAsia="Times New Roman" w:hAnsi="Times New Roman" w:cs="Times New Roman"/>
          <w:b/>
          <w:bCs/>
          <w:spacing w:val="1"/>
          <w:sz w:val="28"/>
          <w:szCs w:val="28"/>
          <w:lang w:val="fr-FR"/>
        </w:rPr>
        <w:t>õ</w:t>
      </w:r>
      <w:r w:rsidRPr="008E625B">
        <w:rPr>
          <w:rFonts w:ascii="Times New Roman" w:eastAsia="Times New Roman" w:hAnsi="Times New Roman" w:cs="Times New Roman"/>
          <w:b/>
          <w:bCs/>
          <w:sz w:val="28"/>
          <w:szCs w:val="28"/>
          <w:lang w:val="fr-FR"/>
        </w:rPr>
        <w:t>i</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Mạch, huyết áp, choáng.</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Kháng sinh toàn thân chống nhiễm khuẩn.</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Giảm đau cầm máu, chống phù nề, thuốc cầm máu.</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Rút bấc sau 48 giờ.</w:t>
      </w:r>
    </w:p>
    <w:p w:rsidR="008E625B" w:rsidRPr="008E625B" w:rsidRDefault="008E625B" w:rsidP="00A80861">
      <w:pPr>
        <w:shd w:val="clear" w:color="auto" w:fill="FFFFFF"/>
        <w:spacing w:after="0" w:line="240" w:lineRule="auto"/>
        <w:jc w:val="both"/>
        <w:rPr>
          <w:rFonts w:ascii="Times New Roman" w:eastAsia="Times New Roman" w:hAnsi="Times New Roman" w:cs="Times New Roman"/>
          <w:sz w:val="28"/>
          <w:szCs w:val="28"/>
        </w:rPr>
      </w:pPr>
      <w:r w:rsidRPr="008E625B">
        <w:rPr>
          <w:rFonts w:ascii="Times New Roman" w:eastAsia="Times New Roman" w:hAnsi="Times New Roman" w:cs="Times New Roman"/>
          <w:b/>
          <w:bCs/>
          <w:sz w:val="28"/>
          <w:szCs w:val="28"/>
          <w:lang w:val="fr-FR"/>
        </w:rPr>
        <w:t>2. Xử trí</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Choáng do đau và quá sợ hãi: giải thích kỹ cho người bệnh, dùng thuốc an thần, trợ tim.</w:t>
      </w:r>
    </w:p>
    <w:p w:rsidR="008E625B" w:rsidRPr="008E625B" w:rsidRDefault="008E625B" w:rsidP="00A80861">
      <w:pPr>
        <w:shd w:val="clear" w:color="auto" w:fill="FFFFFF"/>
        <w:spacing w:after="0" w:line="240" w:lineRule="auto"/>
        <w:ind w:firstLine="720"/>
        <w:jc w:val="both"/>
        <w:rPr>
          <w:rFonts w:ascii="Times New Roman" w:eastAsia="Times New Roman" w:hAnsi="Times New Roman" w:cs="Times New Roman"/>
          <w:sz w:val="28"/>
          <w:szCs w:val="28"/>
        </w:rPr>
      </w:pPr>
      <w:r w:rsidRPr="008E625B">
        <w:rPr>
          <w:rFonts w:ascii="Times New Roman" w:eastAsia="Times New Roman" w:hAnsi="Times New Roman" w:cs="Times New Roman"/>
          <w:sz w:val="28"/>
          <w:szCs w:val="28"/>
          <w:lang w:val="fr-FR"/>
        </w:rPr>
        <w:t>- Sau khi nhét, máu vẫn chảy: có thể vì cuộn bấc quá nhỏ hoặc nhét không chặt: phải nhét lại.</w:t>
      </w:r>
    </w:p>
    <w:p w:rsidR="008E625B" w:rsidRPr="0028508D" w:rsidRDefault="008E625B" w:rsidP="00A80861">
      <w:pPr>
        <w:spacing w:after="0" w:line="240" w:lineRule="auto"/>
        <w:jc w:val="both"/>
        <w:rPr>
          <w:rFonts w:ascii="Times New Roman" w:hAnsi="Times New Roman" w:cs="Times New Roman"/>
          <w:sz w:val="28"/>
          <w:szCs w:val="28"/>
        </w:rPr>
      </w:pPr>
    </w:p>
    <w:p w:rsidR="002952A6" w:rsidRPr="0028508D" w:rsidRDefault="002952A6" w:rsidP="008E625B">
      <w:pPr>
        <w:spacing w:after="0"/>
        <w:jc w:val="both"/>
        <w:rPr>
          <w:rFonts w:ascii="Times New Roman" w:hAnsi="Times New Roman" w:cs="Times New Roman"/>
          <w:sz w:val="28"/>
          <w:szCs w:val="28"/>
        </w:rPr>
      </w:pPr>
    </w:p>
    <w:p w:rsidR="00915780" w:rsidRPr="00C10A72" w:rsidRDefault="002952A6" w:rsidP="00C10A72">
      <w:pPr>
        <w:spacing w:after="120"/>
        <w:jc w:val="both"/>
        <w:rPr>
          <w:rFonts w:ascii="Times New Roman" w:hAnsi="Times New Roman" w:cs="Times New Roman"/>
          <w:b/>
          <w:sz w:val="32"/>
          <w:szCs w:val="32"/>
        </w:rPr>
      </w:pPr>
      <w:r w:rsidRPr="00C10A72">
        <w:rPr>
          <w:rFonts w:ascii="Times New Roman" w:hAnsi="Times New Roman" w:cs="Times New Roman"/>
          <w:b/>
          <w:sz w:val="32"/>
          <w:szCs w:val="32"/>
        </w:rPr>
        <w:t>TÀI LIỆU THAM KHẢO</w:t>
      </w:r>
    </w:p>
    <w:p w:rsidR="00974392" w:rsidRPr="00AA025A" w:rsidRDefault="00974392" w:rsidP="00974392">
      <w:pPr>
        <w:widowControl w:val="0"/>
        <w:tabs>
          <w:tab w:val="left" w:pos="406"/>
        </w:tabs>
        <w:spacing w:after="0" w:line="240" w:lineRule="auto"/>
        <w:ind w:left="720" w:hanging="720"/>
        <w:jc w:val="both"/>
        <w:rPr>
          <w:rFonts w:ascii="Times New Roman" w:eastAsia="Times New Roman" w:hAnsi="Times New Roman" w:cs="Times New Roman"/>
          <w:sz w:val="28"/>
          <w:szCs w:val="28"/>
        </w:rPr>
      </w:pPr>
      <w:r w:rsidRPr="00AA025A">
        <w:rPr>
          <w:rFonts w:ascii="Times New Roman" w:hAnsi="Times New Roman" w:cs="Times New Roman"/>
          <w:sz w:val="28"/>
          <w:szCs w:val="28"/>
        </w:rPr>
        <w:t>1. Bộ Y tế</w:t>
      </w:r>
      <w:r w:rsidR="00D43DF5">
        <w:rPr>
          <w:rFonts w:ascii="Times New Roman" w:hAnsi="Times New Roman" w:cs="Times New Roman"/>
          <w:sz w:val="28"/>
          <w:szCs w:val="28"/>
        </w:rPr>
        <w:t xml:space="preserve"> </w:t>
      </w:r>
      <w:r w:rsidRPr="00AA025A">
        <w:rPr>
          <w:rFonts w:ascii="Times New Roman" w:hAnsi="Times New Roman" w:cs="Times New Roman"/>
          <w:sz w:val="28"/>
          <w:szCs w:val="28"/>
        </w:rPr>
        <w:t xml:space="preserve">(2015), “ Nhét bấc mũi trước”, </w:t>
      </w:r>
      <w:r w:rsidRPr="00AA025A">
        <w:rPr>
          <w:rFonts w:ascii="Times New Roman" w:hAnsi="Times New Roman" w:cs="Times New Roman"/>
          <w:i/>
          <w:sz w:val="28"/>
          <w:szCs w:val="28"/>
        </w:rPr>
        <w:t>Hướng dẫn quy trình kỹ thuật khám bệnh, chữa bệnh chuyên ngành Tai Mũi Họng</w:t>
      </w:r>
      <w:r w:rsidRPr="00AA025A">
        <w:rPr>
          <w:rFonts w:ascii="Times New Roman" w:hAnsi="Times New Roman" w:cs="Times New Roman"/>
          <w:sz w:val="28"/>
          <w:szCs w:val="28"/>
        </w:rPr>
        <w:t>, Nhà xuất bả</w:t>
      </w:r>
      <w:r w:rsidR="00D43DF5">
        <w:rPr>
          <w:rFonts w:ascii="Times New Roman" w:hAnsi="Times New Roman" w:cs="Times New Roman"/>
          <w:sz w:val="28"/>
          <w:szCs w:val="28"/>
        </w:rPr>
        <w:t xml:space="preserve">n </w:t>
      </w:r>
      <w:r w:rsidRPr="00AA025A">
        <w:rPr>
          <w:rFonts w:ascii="Times New Roman" w:hAnsi="Times New Roman" w:cs="Times New Roman"/>
          <w:sz w:val="28"/>
          <w:szCs w:val="28"/>
        </w:rPr>
        <w:t xml:space="preserve">Y học Hà Nội, Hà Nội, tr. 102 </w:t>
      </w:r>
      <w:r w:rsidR="00E64A1D">
        <w:rPr>
          <w:rFonts w:ascii="Times New Roman" w:hAnsi="Times New Roman" w:cs="Times New Roman"/>
          <w:sz w:val="28"/>
          <w:szCs w:val="28"/>
        </w:rPr>
        <w:t>-</w:t>
      </w:r>
      <w:r w:rsidRPr="00AA025A">
        <w:rPr>
          <w:rFonts w:ascii="Times New Roman" w:hAnsi="Times New Roman" w:cs="Times New Roman"/>
          <w:sz w:val="28"/>
          <w:szCs w:val="28"/>
        </w:rPr>
        <w:t xml:space="preserve"> 103.</w:t>
      </w:r>
    </w:p>
    <w:p w:rsidR="00A51D38" w:rsidRPr="00AA025A" w:rsidRDefault="00974392" w:rsidP="00974392">
      <w:pPr>
        <w:widowControl w:val="0"/>
        <w:tabs>
          <w:tab w:val="left" w:pos="406"/>
        </w:tabs>
        <w:spacing w:after="0" w:line="240" w:lineRule="auto"/>
        <w:ind w:left="720" w:hanging="720"/>
        <w:jc w:val="both"/>
        <w:rPr>
          <w:rFonts w:ascii="Times New Roman" w:hAnsi="Times New Roman" w:cs="Times New Roman"/>
          <w:sz w:val="28"/>
          <w:szCs w:val="28"/>
        </w:rPr>
      </w:pPr>
      <w:r w:rsidRPr="00AA025A">
        <w:rPr>
          <w:rFonts w:ascii="Times New Roman" w:hAnsi="Times New Roman" w:cs="Times New Roman"/>
          <w:sz w:val="28"/>
          <w:szCs w:val="28"/>
        </w:rPr>
        <w:t>2. Bộ Y tế</w:t>
      </w:r>
      <w:r w:rsidR="00D43DF5">
        <w:rPr>
          <w:rFonts w:ascii="Times New Roman" w:hAnsi="Times New Roman" w:cs="Times New Roman"/>
          <w:sz w:val="28"/>
          <w:szCs w:val="28"/>
        </w:rPr>
        <w:t xml:space="preserve"> </w:t>
      </w:r>
      <w:r w:rsidRPr="00AA025A">
        <w:rPr>
          <w:rFonts w:ascii="Times New Roman" w:hAnsi="Times New Roman" w:cs="Times New Roman"/>
          <w:sz w:val="28"/>
          <w:szCs w:val="28"/>
        </w:rPr>
        <w:t xml:space="preserve">(2015), “ Nhét bấc mũi sau”, </w:t>
      </w:r>
      <w:r w:rsidRPr="00AA025A">
        <w:rPr>
          <w:rFonts w:ascii="Times New Roman" w:hAnsi="Times New Roman" w:cs="Times New Roman"/>
          <w:i/>
          <w:sz w:val="28"/>
          <w:szCs w:val="28"/>
        </w:rPr>
        <w:t>Hướng dẫn quy trình kỹ thuật khám bệnh, chữa bệnh chuyên ngành Tai Mũi Họng</w:t>
      </w:r>
      <w:r w:rsidRPr="00AA025A">
        <w:rPr>
          <w:rFonts w:ascii="Times New Roman" w:hAnsi="Times New Roman" w:cs="Times New Roman"/>
          <w:sz w:val="28"/>
          <w:szCs w:val="28"/>
        </w:rPr>
        <w:t>, Nhà xuất bả</w:t>
      </w:r>
      <w:r w:rsidR="00D43DF5">
        <w:rPr>
          <w:rFonts w:ascii="Times New Roman" w:hAnsi="Times New Roman" w:cs="Times New Roman"/>
          <w:sz w:val="28"/>
          <w:szCs w:val="28"/>
        </w:rPr>
        <w:t xml:space="preserve">n </w:t>
      </w:r>
      <w:r w:rsidRPr="00AA025A">
        <w:rPr>
          <w:rFonts w:ascii="Times New Roman" w:hAnsi="Times New Roman" w:cs="Times New Roman"/>
          <w:sz w:val="28"/>
          <w:szCs w:val="28"/>
        </w:rPr>
        <w:t xml:space="preserve">Y học Hà Nội, Hà Nội, tr. 104 </w:t>
      </w:r>
      <w:r w:rsidR="00E64A1D">
        <w:rPr>
          <w:rFonts w:ascii="Times New Roman" w:hAnsi="Times New Roman" w:cs="Times New Roman"/>
          <w:sz w:val="28"/>
          <w:szCs w:val="28"/>
        </w:rPr>
        <w:t>-</w:t>
      </w:r>
      <w:r w:rsidRPr="00AA025A">
        <w:rPr>
          <w:rFonts w:ascii="Times New Roman" w:hAnsi="Times New Roman" w:cs="Times New Roman"/>
          <w:sz w:val="28"/>
          <w:szCs w:val="28"/>
        </w:rPr>
        <w:t xml:space="preserve"> 105.</w:t>
      </w:r>
    </w:p>
    <w:p w:rsidR="00974392" w:rsidRPr="00AA025A" w:rsidRDefault="00974392" w:rsidP="00974392">
      <w:pPr>
        <w:widowControl w:val="0"/>
        <w:tabs>
          <w:tab w:val="left" w:pos="406"/>
        </w:tabs>
        <w:spacing w:after="0" w:line="240" w:lineRule="auto"/>
        <w:ind w:left="720" w:hanging="720"/>
        <w:jc w:val="both"/>
        <w:rPr>
          <w:rFonts w:ascii="Times New Roman" w:eastAsia="Times New Roman" w:hAnsi="Times New Roman" w:cs="Times New Roman"/>
          <w:sz w:val="28"/>
          <w:szCs w:val="28"/>
        </w:rPr>
      </w:pPr>
      <w:r w:rsidRPr="00AA025A">
        <w:rPr>
          <w:rFonts w:ascii="Times New Roman" w:hAnsi="Times New Roman" w:cs="Times New Roman"/>
          <w:sz w:val="28"/>
          <w:szCs w:val="28"/>
        </w:rPr>
        <w:t xml:space="preserve">3. </w:t>
      </w:r>
      <w:r w:rsidRPr="00AA025A">
        <w:rPr>
          <w:rFonts w:ascii="Times New Roman" w:eastAsia="Times New Roman" w:hAnsi="Times New Roman" w:cs="Times New Roman"/>
          <w:sz w:val="28"/>
          <w:szCs w:val="28"/>
        </w:rPr>
        <w:t xml:space="preserve">Huỳnh Khắc Cường, Nguyễn Đình Bảng, Nguyễn Ngọc Minh và cộng sự (2006), “ Bệnh lý chảy máu mũi”, </w:t>
      </w:r>
      <w:r w:rsidRPr="00AA025A">
        <w:rPr>
          <w:rFonts w:ascii="Times New Roman" w:eastAsia="Times New Roman" w:hAnsi="Times New Roman" w:cs="Times New Roman"/>
          <w:i/>
          <w:sz w:val="28"/>
          <w:szCs w:val="28"/>
        </w:rPr>
        <w:t>Cập nhật chẩn đoán và điều trị bệnh lý mũi xoang</w:t>
      </w:r>
      <w:r w:rsidRPr="00AA025A">
        <w:rPr>
          <w:rFonts w:ascii="Times New Roman" w:eastAsia="Times New Roman" w:hAnsi="Times New Roman" w:cs="Times New Roman"/>
          <w:sz w:val="28"/>
          <w:szCs w:val="28"/>
        </w:rPr>
        <w:t xml:space="preserve">, </w:t>
      </w:r>
      <w:r w:rsidRPr="00AA025A">
        <w:rPr>
          <w:rFonts w:ascii="Times New Roman" w:hAnsi="Times New Roman" w:cs="Times New Roman"/>
          <w:sz w:val="28"/>
          <w:szCs w:val="28"/>
        </w:rPr>
        <w:t>Nhà xuất bả</w:t>
      </w:r>
      <w:r w:rsidR="00D43DF5">
        <w:rPr>
          <w:rFonts w:ascii="Times New Roman" w:hAnsi="Times New Roman" w:cs="Times New Roman"/>
          <w:sz w:val="28"/>
          <w:szCs w:val="28"/>
        </w:rPr>
        <w:t xml:space="preserve">n </w:t>
      </w:r>
      <w:r w:rsidRPr="00AA025A">
        <w:rPr>
          <w:rFonts w:ascii="Times New Roman" w:hAnsi="Times New Roman" w:cs="Times New Roman"/>
          <w:sz w:val="28"/>
          <w:szCs w:val="28"/>
        </w:rPr>
        <w:t>Y học Thành phố Hồ Chí Minh, Thành phố Hồ Chí Minh</w:t>
      </w:r>
      <w:r w:rsidRPr="00AA025A">
        <w:rPr>
          <w:rFonts w:ascii="Times New Roman" w:eastAsia="Times New Roman" w:hAnsi="Times New Roman" w:cs="Times New Roman"/>
          <w:sz w:val="28"/>
          <w:szCs w:val="28"/>
        </w:rPr>
        <w:t>, tr. 8</w:t>
      </w:r>
      <w:r w:rsidR="00E64A1D">
        <w:rPr>
          <w:rFonts w:ascii="Times New Roman" w:eastAsia="Times New Roman" w:hAnsi="Times New Roman" w:cs="Times New Roman"/>
          <w:sz w:val="28"/>
          <w:szCs w:val="28"/>
        </w:rPr>
        <w:t>3 -</w:t>
      </w:r>
      <w:r w:rsidRPr="00AA025A">
        <w:rPr>
          <w:rFonts w:ascii="Times New Roman" w:eastAsia="Times New Roman" w:hAnsi="Times New Roman" w:cs="Times New Roman"/>
          <w:sz w:val="28"/>
          <w:szCs w:val="28"/>
        </w:rPr>
        <w:t xml:space="preserve"> 97.</w:t>
      </w:r>
    </w:p>
    <w:p w:rsidR="00974392" w:rsidRPr="00AA025A" w:rsidRDefault="00974392" w:rsidP="00D43DF5">
      <w:pPr>
        <w:widowControl w:val="0"/>
        <w:tabs>
          <w:tab w:val="left" w:pos="406"/>
        </w:tabs>
        <w:spacing w:after="0" w:line="240" w:lineRule="auto"/>
        <w:ind w:left="720" w:hanging="720"/>
        <w:jc w:val="both"/>
        <w:rPr>
          <w:rFonts w:ascii="Times New Roman" w:eastAsia="Times New Roman" w:hAnsi="Times New Roman" w:cs="Times New Roman"/>
          <w:sz w:val="28"/>
          <w:szCs w:val="28"/>
        </w:rPr>
      </w:pPr>
      <w:r w:rsidRPr="00AA025A">
        <w:rPr>
          <w:rFonts w:ascii="Times New Roman" w:hAnsi="Times New Roman" w:cs="Times New Roman"/>
          <w:sz w:val="28"/>
          <w:szCs w:val="28"/>
        </w:rPr>
        <w:t xml:space="preserve">4. Nguyễn Hữu Khôi (2007), “Chảy mau mũi”, </w:t>
      </w:r>
      <w:r w:rsidRPr="00AA025A">
        <w:rPr>
          <w:rFonts w:ascii="Times New Roman" w:hAnsi="Times New Roman" w:cs="Times New Roman"/>
          <w:i/>
          <w:sz w:val="28"/>
          <w:szCs w:val="28"/>
        </w:rPr>
        <w:t>Bài giảng lâm sàng Tai Mũi Họng</w:t>
      </w:r>
      <w:r w:rsidRPr="00AA025A">
        <w:rPr>
          <w:rFonts w:ascii="Times New Roman" w:hAnsi="Times New Roman" w:cs="Times New Roman"/>
          <w:sz w:val="28"/>
          <w:szCs w:val="28"/>
        </w:rPr>
        <w:t xml:space="preserve">. Nhà xuất bản  Y học Thành phố Hồ Chí Minh, Thành phố Hồ Chí Minh, tr. 120 </w:t>
      </w:r>
      <w:r w:rsidR="00E64A1D">
        <w:rPr>
          <w:rFonts w:ascii="Times New Roman" w:hAnsi="Times New Roman" w:cs="Times New Roman"/>
          <w:sz w:val="28"/>
          <w:szCs w:val="28"/>
        </w:rPr>
        <w:t>-</w:t>
      </w:r>
      <w:r w:rsidRPr="00AA025A">
        <w:rPr>
          <w:rFonts w:ascii="Times New Roman" w:hAnsi="Times New Roman" w:cs="Times New Roman"/>
          <w:sz w:val="28"/>
          <w:szCs w:val="28"/>
        </w:rPr>
        <w:t xml:space="preserve"> 129.</w:t>
      </w:r>
    </w:p>
    <w:p w:rsidR="00974392" w:rsidRPr="00AA025A" w:rsidRDefault="00974392" w:rsidP="00D43DF5">
      <w:pPr>
        <w:widowControl w:val="0"/>
        <w:tabs>
          <w:tab w:val="left" w:pos="406"/>
        </w:tabs>
        <w:spacing w:after="0" w:line="240" w:lineRule="auto"/>
        <w:ind w:left="724" w:hanging="724"/>
        <w:jc w:val="both"/>
        <w:rPr>
          <w:rFonts w:ascii="Times New Roman" w:eastAsia="Times New Roman" w:hAnsi="Times New Roman" w:cs="Times New Roman"/>
          <w:sz w:val="28"/>
          <w:szCs w:val="28"/>
        </w:rPr>
      </w:pPr>
      <w:r w:rsidRPr="00AA025A">
        <w:rPr>
          <w:rFonts w:ascii="Times New Roman" w:hAnsi="Times New Roman" w:cs="Times New Roman"/>
          <w:sz w:val="28"/>
          <w:szCs w:val="28"/>
        </w:rPr>
        <w:t xml:space="preserve">5. Lâm Thị Huyền Trân, Lý Xuân Quang (2021), </w:t>
      </w:r>
      <w:r w:rsidRPr="00AA025A">
        <w:rPr>
          <w:rFonts w:ascii="Times New Roman" w:hAnsi="Times New Roman" w:cs="Times New Roman"/>
          <w:i/>
          <w:sz w:val="28"/>
          <w:szCs w:val="28"/>
        </w:rPr>
        <w:t>Giáo trình giảng dạy đại học Tai mũi họng</w:t>
      </w:r>
      <w:r w:rsidRPr="00AA025A">
        <w:rPr>
          <w:rFonts w:ascii="Times New Roman" w:hAnsi="Times New Roman" w:cs="Times New Roman"/>
          <w:sz w:val="28"/>
          <w:szCs w:val="28"/>
        </w:rPr>
        <w:t>. Nhà xuất bả</w:t>
      </w:r>
      <w:r w:rsidR="00D43DF5">
        <w:rPr>
          <w:rFonts w:ascii="Times New Roman" w:hAnsi="Times New Roman" w:cs="Times New Roman"/>
          <w:sz w:val="28"/>
          <w:szCs w:val="28"/>
        </w:rPr>
        <w:t xml:space="preserve">n </w:t>
      </w:r>
      <w:r w:rsidRPr="00AA025A">
        <w:rPr>
          <w:rFonts w:ascii="Times New Roman" w:hAnsi="Times New Roman" w:cs="Times New Roman"/>
          <w:sz w:val="28"/>
          <w:szCs w:val="28"/>
        </w:rPr>
        <w:t xml:space="preserve">Y học Thành phố Hồ Chí Minh, Thành phố Hồ Chí Minh, trang 39 </w:t>
      </w:r>
      <w:r w:rsidR="00E64A1D">
        <w:rPr>
          <w:rFonts w:ascii="Times New Roman" w:hAnsi="Times New Roman" w:cs="Times New Roman"/>
          <w:sz w:val="28"/>
          <w:szCs w:val="28"/>
        </w:rPr>
        <w:t>-</w:t>
      </w:r>
      <w:r w:rsidRPr="00AA025A">
        <w:rPr>
          <w:rFonts w:ascii="Times New Roman" w:hAnsi="Times New Roman" w:cs="Times New Roman"/>
          <w:sz w:val="28"/>
          <w:szCs w:val="28"/>
        </w:rPr>
        <w:t xml:space="preserve"> 55.</w:t>
      </w:r>
    </w:p>
    <w:p w:rsidR="00974392" w:rsidRPr="00974392" w:rsidRDefault="00974392" w:rsidP="00974392">
      <w:pPr>
        <w:widowControl w:val="0"/>
        <w:tabs>
          <w:tab w:val="left" w:pos="406"/>
        </w:tabs>
        <w:spacing w:line="360" w:lineRule="auto"/>
        <w:ind w:left="724" w:hanging="724"/>
        <w:jc w:val="both"/>
        <w:rPr>
          <w:rFonts w:ascii="Times New Roman" w:eastAsia="Times New Roman" w:hAnsi="Times New Roman" w:cs="Times New Roman"/>
          <w:sz w:val="28"/>
          <w:szCs w:val="28"/>
        </w:rPr>
      </w:pPr>
    </w:p>
    <w:sectPr w:rsidR="00974392" w:rsidRPr="00974392" w:rsidSect="00FF06FD">
      <w:footerReference w:type="default" r:id="rId1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590" w:rsidRDefault="005F2590" w:rsidP="0040131C">
      <w:pPr>
        <w:spacing w:after="0" w:line="240" w:lineRule="auto"/>
      </w:pPr>
      <w:r>
        <w:separator/>
      </w:r>
    </w:p>
  </w:endnote>
  <w:endnote w:type="continuationSeparator" w:id="0">
    <w:p w:rsidR="005F2590" w:rsidRDefault="005F2590" w:rsidP="0040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428308"/>
      <w:docPartObj>
        <w:docPartGallery w:val="Page Numbers (Bottom of Page)"/>
        <w:docPartUnique/>
      </w:docPartObj>
    </w:sdtPr>
    <w:sdtEndPr>
      <w:rPr>
        <w:noProof/>
      </w:rPr>
    </w:sdtEndPr>
    <w:sdtContent>
      <w:p w:rsidR="009D6543" w:rsidRDefault="009D6543">
        <w:pPr>
          <w:pStyle w:val="Footer"/>
          <w:jc w:val="center"/>
        </w:pPr>
        <w:r>
          <w:fldChar w:fldCharType="begin"/>
        </w:r>
        <w:r>
          <w:instrText xml:space="preserve"> PAGE   \* MERGEFORMAT </w:instrText>
        </w:r>
        <w:r>
          <w:fldChar w:fldCharType="separate"/>
        </w:r>
        <w:r w:rsidR="00F205DD">
          <w:rPr>
            <w:noProof/>
          </w:rPr>
          <w:t>10</w:t>
        </w:r>
        <w:r>
          <w:rPr>
            <w:noProof/>
          </w:rPr>
          <w:fldChar w:fldCharType="end"/>
        </w:r>
      </w:p>
    </w:sdtContent>
  </w:sdt>
  <w:p w:rsidR="0040131C" w:rsidRDefault="0040131C" w:rsidP="00641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590" w:rsidRDefault="005F2590" w:rsidP="0040131C">
      <w:pPr>
        <w:spacing w:after="0" w:line="240" w:lineRule="auto"/>
      </w:pPr>
      <w:r>
        <w:separator/>
      </w:r>
    </w:p>
  </w:footnote>
  <w:footnote w:type="continuationSeparator" w:id="0">
    <w:p w:rsidR="005F2590" w:rsidRDefault="005F2590" w:rsidP="0040131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49DF"/>
    <w:multiLevelType w:val="hybridMultilevel"/>
    <w:tmpl w:val="5B820B88"/>
    <w:lvl w:ilvl="0" w:tplc="CBF05DD2">
      <w:start w:val="1"/>
      <w:numFmt w:val="bullet"/>
      <w:lvlText w:val=""/>
      <w:lvlJc w:val="left"/>
      <w:pPr>
        <w:tabs>
          <w:tab w:val="num" w:pos="720"/>
        </w:tabs>
        <w:ind w:left="720" w:hanging="360"/>
      </w:pPr>
      <w:rPr>
        <w:rFonts w:ascii="Wingdings 3" w:hAnsi="Wingdings 3" w:hint="default"/>
      </w:rPr>
    </w:lvl>
    <w:lvl w:ilvl="1" w:tplc="CBEC9000" w:tentative="1">
      <w:start w:val="1"/>
      <w:numFmt w:val="bullet"/>
      <w:lvlText w:val=""/>
      <w:lvlJc w:val="left"/>
      <w:pPr>
        <w:tabs>
          <w:tab w:val="num" w:pos="1440"/>
        </w:tabs>
        <w:ind w:left="1440" w:hanging="360"/>
      </w:pPr>
      <w:rPr>
        <w:rFonts w:ascii="Wingdings 3" w:hAnsi="Wingdings 3" w:hint="default"/>
      </w:rPr>
    </w:lvl>
    <w:lvl w:ilvl="2" w:tplc="C6BCB750" w:tentative="1">
      <w:start w:val="1"/>
      <w:numFmt w:val="bullet"/>
      <w:lvlText w:val=""/>
      <w:lvlJc w:val="left"/>
      <w:pPr>
        <w:tabs>
          <w:tab w:val="num" w:pos="2160"/>
        </w:tabs>
        <w:ind w:left="2160" w:hanging="360"/>
      </w:pPr>
      <w:rPr>
        <w:rFonts w:ascii="Wingdings 3" w:hAnsi="Wingdings 3" w:hint="default"/>
      </w:rPr>
    </w:lvl>
    <w:lvl w:ilvl="3" w:tplc="E8BAD170" w:tentative="1">
      <w:start w:val="1"/>
      <w:numFmt w:val="bullet"/>
      <w:lvlText w:val=""/>
      <w:lvlJc w:val="left"/>
      <w:pPr>
        <w:tabs>
          <w:tab w:val="num" w:pos="2880"/>
        </w:tabs>
        <w:ind w:left="2880" w:hanging="360"/>
      </w:pPr>
      <w:rPr>
        <w:rFonts w:ascii="Wingdings 3" w:hAnsi="Wingdings 3" w:hint="default"/>
      </w:rPr>
    </w:lvl>
    <w:lvl w:ilvl="4" w:tplc="5142D63C" w:tentative="1">
      <w:start w:val="1"/>
      <w:numFmt w:val="bullet"/>
      <w:lvlText w:val=""/>
      <w:lvlJc w:val="left"/>
      <w:pPr>
        <w:tabs>
          <w:tab w:val="num" w:pos="3600"/>
        </w:tabs>
        <w:ind w:left="3600" w:hanging="360"/>
      </w:pPr>
      <w:rPr>
        <w:rFonts w:ascii="Wingdings 3" w:hAnsi="Wingdings 3" w:hint="default"/>
      </w:rPr>
    </w:lvl>
    <w:lvl w:ilvl="5" w:tplc="6D06E9B6" w:tentative="1">
      <w:start w:val="1"/>
      <w:numFmt w:val="bullet"/>
      <w:lvlText w:val=""/>
      <w:lvlJc w:val="left"/>
      <w:pPr>
        <w:tabs>
          <w:tab w:val="num" w:pos="4320"/>
        </w:tabs>
        <w:ind w:left="4320" w:hanging="360"/>
      </w:pPr>
      <w:rPr>
        <w:rFonts w:ascii="Wingdings 3" w:hAnsi="Wingdings 3" w:hint="default"/>
      </w:rPr>
    </w:lvl>
    <w:lvl w:ilvl="6" w:tplc="9418E90C" w:tentative="1">
      <w:start w:val="1"/>
      <w:numFmt w:val="bullet"/>
      <w:lvlText w:val=""/>
      <w:lvlJc w:val="left"/>
      <w:pPr>
        <w:tabs>
          <w:tab w:val="num" w:pos="5040"/>
        </w:tabs>
        <w:ind w:left="5040" w:hanging="360"/>
      </w:pPr>
      <w:rPr>
        <w:rFonts w:ascii="Wingdings 3" w:hAnsi="Wingdings 3" w:hint="default"/>
      </w:rPr>
    </w:lvl>
    <w:lvl w:ilvl="7" w:tplc="1B887532" w:tentative="1">
      <w:start w:val="1"/>
      <w:numFmt w:val="bullet"/>
      <w:lvlText w:val=""/>
      <w:lvlJc w:val="left"/>
      <w:pPr>
        <w:tabs>
          <w:tab w:val="num" w:pos="5760"/>
        </w:tabs>
        <w:ind w:left="5760" w:hanging="360"/>
      </w:pPr>
      <w:rPr>
        <w:rFonts w:ascii="Wingdings 3" w:hAnsi="Wingdings 3" w:hint="default"/>
      </w:rPr>
    </w:lvl>
    <w:lvl w:ilvl="8" w:tplc="72408D40" w:tentative="1">
      <w:start w:val="1"/>
      <w:numFmt w:val="bullet"/>
      <w:lvlText w:val=""/>
      <w:lvlJc w:val="left"/>
      <w:pPr>
        <w:tabs>
          <w:tab w:val="num" w:pos="6480"/>
        </w:tabs>
        <w:ind w:left="6480" w:hanging="360"/>
      </w:pPr>
      <w:rPr>
        <w:rFonts w:ascii="Wingdings 3" w:hAnsi="Wingdings 3" w:hint="default"/>
      </w:rPr>
    </w:lvl>
  </w:abstractNum>
  <w:abstractNum w:abstractNumId="1">
    <w:nsid w:val="0B03247F"/>
    <w:multiLevelType w:val="hybridMultilevel"/>
    <w:tmpl w:val="9EB2B610"/>
    <w:lvl w:ilvl="0" w:tplc="366E775C">
      <w:start w:val="1"/>
      <w:numFmt w:val="bullet"/>
      <w:lvlText w:val=""/>
      <w:lvlJc w:val="left"/>
      <w:pPr>
        <w:tabs>
          <w:tab w:val="num" w:pos="720"/>
        </w:tabs>
        <w:ind w:left="720" w:hanging="360"/>
      </w:pPr>
      <w:rPr>
        <w:rFonts w:ascii="Wingdings 3" w:hAnsi="Wingdings 3" w:hint="default"/>
      </w:rPr>
    </w:lvl>
    <w:lvl w:ilvl="1" w:tplc="9F70F858" w:tentative="1">
      <w:start w:val="1"/>
      <w:numFmt w:val="bullet"/>
      <w:lvlText w:val=""/>
      <w:lvlJc w:val="left"/>
      <w:pPr>
        <w:tabs>
          <w:tab w:val="num" w:pos="1440"/>
        </w:tabs>
        <w:ind w:left="1440" w:hanging="360"/>
      </w:pPr>
      <w:rPr>
        <w:rFonts w:ascii="Wingdings 3" w:hAnsi="Wingdings 3" w:hint="default"/>
      </w:rPr>
    </w:lvl>
    <w:lvl w:ilvl="2" w:tplc="13FAB988" w:tentative="1">
      <w:start w:val="1"/>
      <w:numFmt w:val="bullet"/>
      <w:lvlText w:val=""/>
      <w:lvlJc w:val="left"/>
      <w:pPr>
        <w:tabs>
          <w:tab w:val="num" w:pos="2160"/>
        </w:tabs>
        <w:ind w:left="2160" w:hanging="360"/>
      </w:pPr>
      <w:rPr>
        <w:rFonts w:ascii="Wingdings 3" w:hAnsi="Wingdings 3" w:hint="default"/>
      </w:rPr>
    </w:lvl>
    <w:lvl w:ilvl="3" w:tplc="3586C9D6" w:tentative="1">
      <w:start w:val="1"/>
      <w:numFmt w:val="bullet"/>
      <w:lvlText w:val=""/>
      <w:lvlJc w:val="left"/>
      <w:pPr>
        <w:tabs>
          <w:tab w:val="num" w:pos="2880"/>
        </w:tabs>
        <w:ind w:left="2880" w:hanging="360"/>
      </w:pPr>
      <w:rPr>
        <w:rFonts w:ascii="Wingdings 3" w:hAnsi="Wingdings 3" w:hint="default"/>
      </w:rPr>
    </w:lvl>
    <w:lvl w:ilvl="4" w:tplc="C0E4A128" w:tentative="1">
      <w:start w:val="1"/>
      <w:numFmt w:val="bullet"/>
      <w:lvlText w:val=""/>
      <w:lvlJc w:val="left"/>
      <w:pPr>
        <w:tabs>
          <w:tab w:val="num" w:pos="3600"/>
        </w:tabs>
        <w:ind w:left="3600" w:hanging="360"/>
      </w:pPr>
      <w:rPr>
        <w:rFonts w:ascii="Wingdings 3" w:hAnsi="Wingdings 3" w:hint="default"/>
      </w:rPr>
    </w:lvl>
    <w:lvl w:ilvl="5" w:tplc="E4F08384" w:tentative="1">
      <w:start w:val="1"/>
      <w:numFmt w:val="bullet"/>
      <w:lvlText w:val=""/>
      <w:lvlJc w:val="left"/>
      <w:pPr>
        <w:tabs>
          <w:tab w:val="num" w:pos="4320"/>
        </w:tabs>
        <w:ind w:left="4320" w:hanging="360"/>
      </w:pPr>
      <w:rPr>
        <w:rFonts w:ascii="Wingdings 3" w:hAnsi="Wingdings 3" w:hint="default"/>
      </w:rPr>
    </w:lvl>
    <w:lvl w:ilvl="6" w:tplc="CA862342" w:tentative="1">
      <w:start w:val="1"/>
      <w:numFmt w:val="bullet"/>
      <w:lvlText w:val=""/>
      <w:lvlJc w:val="left"/>
      <w:pPr>
        <w:tabs>
          <w:tab w:val="num" w:pos="5040"/>
        </w:tabs>
        <w:ind w:left="5040" w:hanging="360"/>
      </w:pPr>
      <w:rPr>
        <w:rFonts w:ascii="Wingdings 3" w:hAnsi="Wingdings 3" w:hint="default"/>
      </w:rPr>
    </w:lvl>
    <w:lvl w:ilvl="7" w:tplc="F654BEBC" w:tentative="1">
      <w:start w:val="1"/>
      <w:numFmt w:val="bullet"/>
      <w:lvlText w:val=""/>
      <w:lvlJc w:val="left"/>
      <w:pPr>
        <w:tabs>
          <w:tab w:val="num" w:pos="5760"/>
        </w:tabs>
        <w:ind w:left="5760" w:hanging="360"/>
      </w:pPr>
      <w:rPr>
        <w:rFonts w:ascii="Wingdings 3" w:hAnsi="Wingdings 3" w:hint="default"/>
      </w:rPr>
    </w:lvl>
    <w:lvl w:ilvl="8" w:tplc="ED821E94" w:tentative="1">
      <w:start w:val="1"/>
      <w:numFmt w:val="bullet"/>
      <w:lvlText w:val=""/>
      <w:lvlJc w:val="left"/>
      <w:pPr>
        <w:tabs>
          <w:tab w:val="num" w:pos="6480"/>
        </w:tabs>
        <w:ind w:left="6480" w:hanging="360"/>
      </w:pPr>
      <w:rPr>
        <w:rFonts w:ascii="Wingdings 3" w:hAnsi="Wingdings 3" w:hint="default"/>
      </w:rPr>
    </w:lvl>
  </w:abstractNum>
  <w:abstractNum w:abstractNumId="2">
    <w:nsid w:val="0BE75812"/>
    <w:multiLevelType w:val="hybridMultilevel"/>
    <w:tmpl w:val="DBFE3A48"/>
    <w:lvl w:ilvl="0" w:tplc="60B09436">
      <w:start w:val="1"/>
      <w:numFmt w:val="bullet"/>
      <w:lvlText w:val=""/>
      <w:lvlJc w:val="left"/>
      <w:pPr>
        <w:tabs>
          <w:tab w:val="num" w:pos="720"/>
        </w:tabs>
        <w:ind w:left="720" w:hanging="360"/>
      </w:pPr>
      <w:rPr>
        <w:rFonts w:ascii="Wingdings" w:hAnsi="Wingdings" w:hint="default"/>
      </w:rPr>
    </w:lvl>
    <w:lvl w:ilvl="1" w:tplc="44E6781A" w:tentative="1">
      <w:start w:val="1"/>
      <w:numFmt w:val="bullet"/>
      <w:lvlText w:val=""/>
      <w:lvlJc w:val="left"/>
      <w:pPr>
        <w:tabs>
          <w:tab w:val="num" w:pos="1440"/>
        </w:tabs>
        <w:ind w:left="1440" w:hanging="360"/>
      </w:pPr>
      <w:rPr>
        <w:rFonts w:ascii="Wingdings" w:hAnsi="Wingdings" w:hint="default"/>
      </w:rPr>
    </w:lvl>
    <w:lvl w:ilvl="2" w:tplc="F5B600C6" w:tentative="1">
      <w:start w:val="1"/>
      <w:numFmt w:val="bullet"/>
      <w:lvlText w:val=""/>
      <w:lvlJc w:val="left"/>
      <w:pPr>
        <w:tabs>
          <w:tab w:val="num" w:pos="2160"/>
        </w:tabs>
        <w:ind w:left="2160" w:hanging="360"/>
      </w:pPr>
      <w:rPr>
        <w:rFonts w:ascii="Wingdings" w:hAnsi="Wingdings" w:hint="default"/>
      </w:rPr>
    </w:lvl>
    <w:lvl w:ilvl="3" w:tplc="17AA30EC" w:tentative="1">
      <w:start w:val="1"/>
      <w:numFmt w:val="bullet"/>
      <w:lvlText w:val=""/>
      <w:lvlJc w:val="left"/>
      <w:pPr>
        <w:tabs>
          <w:tab w:val="num" w:pos="2880"/>
        </w:tabs>
        <w:ind w:left="2880" w:hanging="360"/>
      </w:pPr>
      <w:rPr>
        <w:rFonts w:ascii="Wingdings" w:hAnsi="Wingdings" w:hint="default"/>
      </w:rPr>
    </w:lvl>
    <w:lvl w:ilvl="4" w:tplc="544A0588" w:tentative="1">
      <w:start w:val="1"/>
      <w:numFmt w:val="bullet"/>
      <w:lvlText w:val=""/>
      <w:lvlJc w:val="left"/>
      <w:pPr>
        <w:tabs>
          <w:tab w:val="num" w:pos="3600"/>
        </w:tabs>
        <w:ind w:left="3600" w:hanging="360"/>
      </w:pPr>
      <w:rPr>
        <w:rFonts w:ascii="Wingdings" w:hAnsi="Wingdings" w:hint="default"/>
      </w:rPr>
    </w:lvl>
    <w:lvl w:ilvl="5" w:tplc="A3B4A3CC" w:tentative="1">
      <w:start w:val="1"/>
      <w:numFmt w:val="bullet"/>
      <w:lvlText w:val=""/>
      <w:lvlJc w:val="left"/>
      <w:pPr>
        <w:tabs>
          <w:tab w:val="num" w:pos="4320"/>
        </w:tabs>
        <w:ind w:left="4320" w:hanging="360"/>
      </w:pPr>
      <w:rPr>
        <w:rFonts w:ascii="Wingdings" w:hAnsi="Wingdings" w:hint="default"/>
      </w:rPr>
    </w:lvl>
    <w:lvl w:ilvl="6" w:tplc="634CFA70" w:tentative="1">
      <w:start w:val="1"/>
      <w:numFmt w:val="bullet"/>
      <w:lvlText w:val=""/>
      <w:lvlJc w:val="left"/>
      <w:pPr>
        <w:tabs>
          <w:tab w:val="num" w:pos="5040"/>
        </w:tabs>
        <w:ind w:left="5040" w:hanging="360"/>
      </w:pPr>
      <w:rPr>
        <w:rFonts w:ascii="Wingdings" w:hAnsi="Wingdings" w:hint="default"/>
      </w:rPr>
    </w:lvl>
    <w:lvl w:ilvl="7" w:tplc="61463ACA" w:tentative="1">
      <w:start w:val="1"/>
      <w:numFmt w:val="bullet"/>
      <w:lvlText w:val=""/>
      <w:lvlJc w:val="left"/>
      <w:pPr>
        <w:tabs>
          <w:tab w:val="num" w:pos="5760"/>
        </w:tabs>
        <w:ind w:left="5760" w:hanging="360"/>
      </w:pPr>
      <w:rPr>
        <w:rFonts w:ascii="Wingdings" w:hAnsi="Wingdings" w:hint="default"/>
      </w:rPr>
    </w:lvl>
    <w:lvl w:ilvl="8" w:tplc="B49A193E" w:tentative="1">
      <w:start w:val="1"/>
      <w:numFmt w:val="bullet"/>
      <w:lvlText w:val=""/>
      <w:lvlJc w:val="left"/>
      <w:pPr>
        <w:tabs>
          <w:tab w:val="num" w:pos="6480"/>
        </w:tabs>
        <w:ind w:left="6480" w:hanging="360"/>
      </w:pPr>
      <w:rPr>
        <w:rFonts w:ascii="Wingdings" w:hAnsi="Wingdings" w:hint="default"/>
      </w:rPr>
    </w:lvl>
  </w:abstractNum>
  <w:abstractNum w:abstractNumId="3">
    <w:nsid w:val="0DD84BBB"/>
    <w:multiLevelType w:val="hybridMultilevel"/>
    <w:tmpl w:val="2528CCF8"/>
    <w:lvl w:ilvl="0" w:tplc="C9CC1872">
      <w:start w:val="1"/>
      <w:numFmt w:val="bullet"/>
      <w:lvlText w:val=""/>
      <w:lvlJc w:val="left"/>
      <w:pPr>
        <w:tabs>
          <w:tab w:val="num" w:pos="720"/>
        </w:tabs>
        <w:ind w:left="720" w:hanging="360"/>
      </w:pPr>
      <w:rPr>
        <w:rFonts w:ascii="Wingdings" w:hAnsi="Wingdings" w:hint="default"/>
      </w:rPr>
    </w:lvl>
    <w:lvl w:ilvl="1" w:tplc="3BD23170" w:tentative="1">
      <w:start w:val="1"/>
      <w:numFmt w:val="bullet"/>
      <w:lvlText w:val=""/>
      <w:lvlJc w:val="left"/>
      <w:pPr>
        <w:tabs>
          <w:tab w:val="num" w:pos="1440"/>
        </w:tabs>
        <w:ind w:left="1440" w:hanging="360"/>
      </w:pPr>
      <w:rPr>
        <w:rFonts w:ascii="Wingdings" w:hAnsi="Wingdings" w:hint="default"/>
      </w:rPr>
    </w:lvl>
    <w:lvl w:ilvl="2" w:tplc="084A4FAC" w:tentative="1">
      <w:start w:val="1"/>
      <w:numFmt w:val="bullet"/>
      <w:lvlText w:val=""/>
      <w:lvlJc w:val="left"/>
      <w:pPr>
        <w:tabs>
          <w:tab w:val="num" w:pos="2160"/>
        </w:tabs>
        <w:ind w:left="2160" w:hanging="360"/>
      </w:pPr>
      <w:rPr>
        <w:rFonts w:ascii="Wingdings" w:hAnsi="Wingdings" w:hint="default"/>
      </w:rPr>
    </w:lvl>
    <w:lvl w:ilvl="3" w:tplc="D8388196" w:tentative="1">
      <w:start w:val="1"/>
      <w:numFmt w:val="bullet"/>
      <w:lvlText w:val=""/>
      <w:lvlJc w:val="left"/>
      <w:pPr>
        <w:tabs>
          <w:tab w:val="num" w:pos="2880"/>
        </w:tabs>
        <w:ind w:left="2880" w:hanging="360"/>
      </w:pPr>
      <w:rPr>
        <w:rFonts w:ascii="Wingdings" w:hAnsi="Wingdings" w:hint="default"/>
      </w:rPr>
    </w:lvl>
    <w:lvl w:ilvl="4" w:tplc="BA8C16C6" w:tentative="1">
      <w:start w:val="1"/>
      <w:numFmt w:val="bullet"/>
      <w:lvlText w:val=""/>
      <w:lvlJc w:val="left"/>
      <w:pPr>
        <w:tabs>
          <w:tab w:val="num" w:pos="3600"/>
        </w:tabs>
        <w:ind w:left="3600" w:hanging="360"/>
      </w:pPr>
      <w:rPr>
        <w:rFonts w:ascii="Wingdings" w:hAnsi="Wingdings" w:hint="default"/>
      </w:rPr>
    </w:lvl>
    <w:lvl w:ilvl="5" w:tplc="FAE82506" w:tentative="1">
      <w:start w:val="1"/>
      <w:numFmt w:val="bullet"/>
      <w:lvlText w:val=""/>
      <w:lvlJc w:val="left"/>
      <w:pPr>
        <w:tabs>
          <w:tab w:val="num" w:pos="4320"/>
        </w:tabs>
        <w:ind w:left="4320" w:hanging="360"/>
      </w:pPr>
      <w:rPr>
        <w:rFonts w:ascii="Wingdings" w:hAnsi="Wingdings" w:hint="default"/>
      </w:rPr>
    </w:lvl>
    <w:lvl w:ilvl="6" w:tplc="D5C45376" w:tentative="1">
      <w:start w:val="1"/>
      <w:numFmt w:val="bullet"/>
      <w:lvlText w:val=""/>
      <w:lvlJc w:val="left"/>
      <w:pPr>
        <w:tabs>
          <w:tab w:val="num" w:pos="5040"/>
        </w:tabs>
        <w:ind w:left="5040" w:hanging="360"/>
      </w:pPr>
      <w:rPr>
        <w:rFonts w:ascii="Wingdings" w:hAnsi="Wingdings" w:hint="default"/>
      </w:rPr>
    </w:lvl>
    <w:lvl w:ilvl="7" w:tplc="6A885A22" w:tentative="1">
      <w:start w:val="1"/>
      <w:numFmt w:val="bullet"/>
      <w:lvlText w:val=""/>
      <w:lvlJc w:val="left"/>
      <w:pPr>
        <w:tabs>
          <w:tab w:val="num" w:pos="5760"/>
        </w:tabs>
        <w:ind w:left="5760" w:hanging="360"/>
      </w:pPr>
      <w:rPr>
        <w:rFonts w:ascii="Wingdings" w:hAnsi="Wingdings" w:hint="default"/>
      </w:rPr>
    </w:lvl>
    <w:lvl w:ilvl="8" w:tplc="4A3C3430" w:tentative="1">
      <w:start w:val="1"/>
      <w:numFmt w:val="bullet"/>
      <w:lvlText w:val=""/>
      <w:lvlJc w:val="left"/>
      <w:pPr>
        <w:tabs>
          <w:tab w:val="num" w:pos="6480"/>
        </w:tabs>
        <w:ind w:left="6480" w:hanging="360"/>
      </w:pPr>
      <w:rPr>
        <w:rFonts w:ascii="Wingdings" w:hAnsi="Wingdings" w:hint="default"/>
      </w:rPr>
    </w:lvl>
  </w:abstractNum>
  <w:abstractNum w:abstractNumId="4">
    <w:nsid w:val="0E661FBF"/>
    <w:multiLevelType w:val="hybridMultilevel"/>
    <w:tmpl w:val="3BF20C2A"/>
    <w:lvl w:ilvl="0" w:tplc="0DDAE878">
      <w:start w:val="1"/>
      <w:numFmt w:val="bullet"/>
      <w:lvlText w:val=""/>
      <w:lvlJc w:val="left"/>
      <w:pPr>
        <w:tabs>
          <w:tab w:val="num" w:pos="720"/>
        </w:tabs>
        <w:ind w:left="720" w:hanging="360"/>
      </w:pPr>
      <w:rPr>
        <w:rFonts w:ascii="Wingdings 3" w:hAnsi="Wingdings 3" w:hint="default"/>
      </w:rPr>
    </w:lvl>
    <w:lvl w:ilvl="1" w:tplc="C4988726">
      <w:start w:val="387"/>
      <w:numFmt w:val="bullet"/>
      <w:lvlText w:val=""/>
      <w:lvlJc w:val="left"/>
      <w:pPr>
        <w:tabs>
          <w:tab w:val="num" w:pos="1440"/>
        </w:tabs>
        <w:ind w:left="1440" w:hanging="360"/>
      </w:pPr>
      <w:rPr>
        <w:rFonts w:ascii="Wingdings" w:hAnsi="Wingdings" w:hint="default"/>
      </w:rPr>
    </w:lvl>
    <w:lvl w:ilvl="2" w:tplc="27D6B6EE" w:tentative="1">
      <w:start w:val="1"/>
      <w:numFmt w:val="bullet"/>
      <w:lvlText w:val=""/>
      <w:lvlJc w:val="left"/>
      <w:pPr>
        <w:tabs>
          <w:tab w:val="num" w:pos="2160"/>
        </w:tabs>
        <w:ind w:left="2160" w:hanging="360"/>
      </w:pPr>
      <w:rPr>
        <w:rFonts w:ascii="Wingdings 3" w:hAnsi="Wingdings 3" w:hint="default"/>
      </w:rPr>
    </w:lvl>
    <w:lvl w:ilvl="3" w:tplc="6532C586" w:tentative="1">
      <w:start w:val="1"/>
      <w:numFmt w:val="bullet"/>
      <w:lvlText w:val=""/>
      <w:lvlJc w:val="left"/>
      <w:pPr>
        <w:tabs>
          <w:tab w:val="num" w:pos="2880"/>
        </w:tabs>
        <w:ind w:left="2880" w:hanging="360"/>
      </w:pPr>
      <w:rPr>
        <w:rFonts w:ascii="Wingdings 3" w:hAnsi="Wingdings 3" w:hint="default"/>
      </w:rPr>
    </w:lvl>
    <w:lvl w:ilvl="4" w:tplc="5C0C93FC" w:tentative="1">
      <w:start w:val="1"/>
      <w:numFmt w:val="bullet"/>
      <w:lvlText w:val=""/>
      <w:lvlJc w:val="left"/>
      <w:pPr>
        <w:tabs>
          <w:tab w:val="num" w:pos="3600"/>
        </w:tabs>
        <w:ind w:left="3600" w:hanging="360"/>
      </w:pPr>
      <w:rPr>
        <w:rFonts w:ascii="Wingdings 3" w:hAnsi="Wingdings 3" w:hint="default"/>
      </w:rPr>
    </w:lvl>
    <w:lvl w:ilvl="5" w:tplc="9A621992" w:tentative="1">
      <w:start w:val="1"/>
      <w:numFmt w:val="bullet"/>
      <w:lvlText w:val=""/>
      <w:lvlJc w:val="left"/>
      <w:pPr>
        <w:tabs>
          <w:tab w:val="num" w:pos="4320"/>
        </w:tabs>
        <w:ind w:left="4320" w:hanging="360"/>
      </w:pPr>
      <w:rPr>
        <w:rFonts w:ascii="Wingdings 3" w:hAnsi="Wingdings 3" w:hint="default"/>
      </w:rPr>
    </w:lvl>
    <w:lvl w:ilvl="6" w:tplc="37B462F8" w:tentative="1">
      <w:start w:val="1"/>
      <w:numFmt w:val="bullet"/>
      <w:lvlText w:val=""/>
      <w:lvlJc w:val="left"/>
      <w:pPr>
        <w:tabs>
          <w:tab w:val="num" w:pos="5040"/>
        </w:tabs>
        <w:ind w:left="5040" w:hanging="360"/>
      </w:pPr>
      <w:rPr>
        <w:rFonts w:ascii="Wingdings 3" w:hAnsi="Wingdings 3" w:hint="default"/>
      </w:rPr>
    </w:lvl>
    <w:lvl w:ilvl="7" w:tplc="334A2902" w:tentative="1">
      <w:start w:val="1"/>
      <w:numFmt w:val="bullet"/>
      <w:lvlText w:val=""/>
      <w:lvlJc w:val="left"/>
      <w:pPr>
        <w:tabs>
          <w:tab w:val="num" w:pos="5760"/>
        </w:tabs>
        <w:ind w:left="5760" w:hanging="360"/>
      </w:pPr>
      <w:rPr>
        <w:rFonts w:ascii="Wingdings 3" w:hAnsi="Wingdings 3" w:hint="default"/>
      </w:rPr>
    </w:lvl>
    <w:lvl w:ilvl="8" w:tplc="A178FFF0" w:tentative="1">
      <w:start w:val="1"/>
      <w:numFmt w:val="bullet"/>
      <w:lvlText w:val=""/>
      <w:lvlJc w:val="left"/>
      <w:pPr>
        <w:tabs>
          <w:tab w:val="num" w:pos="6480"/>
        </w:tabs>
        <w:ind w:left="6480" w:hanging="360"/>
      </w:pPr>
      <w:rPr>
        <w:rFonts w:ascii="Wingdings 3" w:hAnsi="Wingdings 3" w:hint="default"/>
      </w:rPr>
    </w:lvl>
  </w:abstractNum>
  <w:abstractNum w:abstractNumId="5">
    <w:nsid w:val="11192736"/>
    <w:multiLevelType w:val="hybridMultilevel"/>
    <w:tmpl w:val="D8200702"/>
    <w:lvl w:ilvl="0" w:tplc="357C24D4">
      <w:start w:val="1"/>
      <w:numFmt w:val="upperRoman"/>
      <w:lvlText w:val="%1."/>
      <w:lvlJc w:val="right"/>
      <w:pPr>
        <w:tabs>
          <w:tab w:val="num" w:pos="720"/>
        </w:tabs>
        <w:ind w:left="720" w:hanging="360"/>
      </w:pPr>
    </w:lvl>
    <w:lvl w:ilvl="1" w:tplc="5492FB82">
      <w:start w:val="678"/>
      <w:numFmt w:val="bullet"/>
      <w:lvlText w:val="◦"/>
      <w:lvlJc w:val="right"/>
      <w:pPr>
        <w:tabs>
          <w:tab w:val="num" w:pos="1440"/>
        </w:tabs>
        <w:ind w:left="1440" w:hanging="360"/>
      </w:pPr>
      <w:rPr>
        <w:rFonts w:ascii="Verdana" w:hAnsi="Verdana" w:hint="default"/>
      </w:rPr>
    </w:lvl>
    <w:lvl w:ilvl="2" w:tplc="3474C498" w:tentative="1">
      <w:start w:val="1"/>
      <w:numFmt w:val="upperRoman"/>
      <w:lvlText w:val="%3."/>
      <w:lvlJc w:val="right"/>
      <w:pPr>
        <w:tabs>
          <w:tab w:val="num" w:pos="2160"/>
        </w:tabs>
        <w:ind w:left="2160" w:hanging="360"/>
      </w:pPr>
    </w:lvl>
    <w:lvl w:ilvl="3" w:tplc="7B943934" w:tentative="1">
      <w:start w:val="1"/>
      <w:numFmt w:val="upperRoman"/>
      <w:lvlText w:val="%4."/>
      <w:lvlJc w:val="right"/>
      <w:pPr>
        <w:tabs>
          <w:tab w:val="num" w:pos="2880"/>
        </w:tabs>
        <w:ind w:left="2880" w:hanging="360"/>
      </w:pPr>
    </w:lvl>
    <w:lvl w:ilvl="4" w:tplc="F29610CA" w:tentative="1">
      <w:start w:val="1"/>
      <w:numFmt w:val="upperRoman"/>
      <w:lvlText w:val="%5."/>
      <w:lvlJc w:val="right"/>
      <w:pPr>
        <w:tabs>
          <w:tab w:val="num" w:pos="3600"/>
        </w:tabs>
        <w:ind w:left="3600" w:hanging="360"/>
      </w:pPr>
    </w:lvl>
    <w:lvl w:ilvl="5" w:tplc="728E19A2" w:tentative="1">
      <w:start w:val="1"/>
      <w:numFmt w:val="upperRoman"/>
      <w:lvlText w:val="%6."/>
      <w:lvlJc w:val="right"/>
      <w:pPr>
        <w:tabs>
          <w:tab w:val="num" w:pos="4320"/>
        </w:tabs>
        <w:ind w:left="4320" w:hanging="360"/>
      </w:pPr>
    </w:lvl>
    <w:lvl w:ilvl="6" w:tplc="CE4CE9DC" w:tentative="1">
      <w:start w:val="1"/>
      <w:numFmt w:val="upperRoman"/>
      <w:lvlText w:val="%7."/>
      <w:lvlJc w:val="right"/>
      <w:pPr>
        <w:tabs>
          <w:tab w:val="num" w:pos="5040"/>
        </w:tabs>
        <w:ind w:left="5040" w:hanging="360"/>
      </w:pPr>
    </w:lvl>
    <w:lvl w:ilvl="7" w:tplc="21D40D78" w:tentative="1">
      <w:start w:val="1"/>
      <w:numFmt w:val="upperRoman"/>
      <w:lvlText w:val="%8."/>
      <w:lvlJc w:val="right"/>
      <w:pPr>
        <w:tabs>
          <w:tab w:val="num" w:pos="5760"/>
        </w:tabs>
        <w:ind w:left="5760" w:hanging="360"/>
      </w:pPr>
    </w:lvl>
    <w:lvl w:ilvl="8" w:tplc="1270B4CA" w:tentative="1">
      <w:start w:val="1"/>
      <w:numFmt w:val="upperRoman"/>
      <w:lvlText w:val="%9."/>
      <w:lvlJc w:val="right"/>
      <w:pPr>
        <w:tabs>
          <w:tab w:val="num" w:pos="6480"/>
        </w:tabs>
        <w:ind w:left="6480" w:hanging="360"/>
      </w:pPr>
    </w:lvl>
  </w:abstractNum>
  <w:abstractNum w:abstractNumId="6">
    <w:nsid w:val="13207721"/>
    <w:multiLevelType w:val="hybridMultilevel"/>
    <w:tmpl w:val="1B9223B4"/>
    <w:lvl w:ilvl="0" w:tplc="FFF28C08">
      <w:start w:val="1"/>
      <w:numFmt w:val="decimal"/>
      <w:lvlText w:val="%1."/>
      <w:lvlJc w:val="left"/>
      <w:pPr>
        <w:tabs>
          <w:tab w:val="num" w:pos="720"/>
        </w:tabs>
        <w:ind w:left="720" w:hanging="360"/>
      </w:pPr>
    </w:lvl>
    <w:lvl w:ilvl="1" w:tplc="7A88376C" w:tentative="1">
      <w:start w:val="1"/>
      <w:numFmt w:val="decimal"/>
      <w:lvlText w:val="%2."/>
      <w:lvlJc w:val="left"/>
      <w:pPr>
        <w:tabs>
          <w:tab w:val="num" w:pos="1440"/>
        </w:tabs>
        <w:ind w:left="1440" w:hanging="360"/>
      </w:pPr>
    </w:lvl>
    <w:lvl w:ilvl="2" w:tplc="8BC48070" w:tentative="1">
      <w:start w:val="1"/>
      <w:numFmt w:val="decimal"/>
      <w:lvlText w:val="%3."/>
      <w:lvlJc w:val="left"/>
      <w:pPr>
        <w:tabs>
          <w:tab w:val="num" w:pos="2160"/>
        </w:tabs>
        <w:ind w:left="2160" w:hanging="360"/>
      </w:pPr>
    </w:lvl>
    <w:lvl w:ilvl="3" w:tplc="AE881386" w:tentative="1">
      <w:start w:val="1"/>
      <w:numFmt w:val="decimal"/>
      <w:lvlText w:val="%4."/>
      <w:lvlJc w:val="left"/>
      <w:pPr>
        <w:tabs>
          <w:tab w:val="num" w:pos="2880"/>
        </w:tabs>
        <w:ind w:left="2880" w:hanging="360"/>
      </w:pPr>
    </w:lvl>
    <w:lvl w:ilvl="4" w:tplc="56A20AA6" w:tentative="1">
      <w:start w:val="1"/>
      <w:numFmt w:val="decimal"/>
      <w:lvlText w:val="%5."/>
      <w:lvlJc w:val="left"/>
      <w:pPr>
        <w:tabs>
          <w:tab w:val="num" w:pos="3600"/>
        </w:tabs>
        <w:ind w:left="3600" w:hanging="360"/>
      </w:pPr>
    </w:lvl>
    <w:lvl w:ilvl="5" w:tplc="BC4067D6" w:tentative="1">
      <w:start w:val="1"/>
      <w:numFmt w:val="decimal"/>
      <w:lvlText w:val="%6."/>
      <w:lvlJc w:val="left"/>
      <w:pPr>
        <w:tabs>
          <w:tab w:val="num" w:pos="4320"/>
        </w:tabs>
        <w:ind w:left="4320" w:hanging="360"/>
      </w:pPr>
    </w:lvl>
    <w:lvl w:ilvl="6" w:tplc="0BA6336A" w:tentative="1">
      <w:start w:val="1"/>
      <w:numFmt w:val="decimal"/>
      <w:lvlText w:val="%7."/>
      <w:lvlJc w:val="left"/>
      <w:pPr>
        <w:tabs>
          <w:tab w:val="num" w:pos="5040"/>
        </w:tabs>
        <w:ind w:left="5040" w:hanging="360"/>
      </w:pPr>
    </w:lvl>
    <w:lvl w:ilvl="7" w:tplc="DCE6116A" w:tentative="1">
      <w:start w:val="1"/>
      <w:numFmt w:val="decimal"/>
      <w:lvlText w:val="%8."/>
      <w:lvlJc w:val="left"/>
      <w:pPr>
        <w:tabs>
          <w:tab w:val="num" w:pos="5760"/>
        </w:tabs>
        <w:ind w:left="5760" w:hanging="360"/>
      </w:pPr>
    </w:lvl>
    <w:lvl w:ilvl="8" w:tplc="6ADCDF66" w:tentative="1">
      <w:start w:val="1"/>
      <w:numFmt w:val="decimal"/>
      <w:lvlText w:val="%9."/>
      <w:lvlJc w:val="left"/>
      <w:pPr>
        <w:tabs>
          <w:tab w:val="num" w:pos="6480"/>
        </w:tabs>
        <w:ind w:left="6480" w:hanging="360"/>
      </w:pPr>
    </w:lvl>
  </w:abstractNum>
  <w:abstractNum w:abstractNumId="7">
    <w:nsid w:val="13BC3478"/>
    <w:multiLevelType w:val="hybridMultilevel"/>
    <w:tmpl w:val="5F082396"/>
    <w:lvl w:ilvl="0" w:tplc="7BFE58F8">
      <w:start w:val="1"/>
      <w:numFmt w:val="bullet"/>
      <w:lvlText w:val=""/>
      <w:lvlJc w:val="left"/>
      <w:pPr>
        <w:tabs>
          <w:tab w:val="num" w:pos="720"/>
        </w:tabs>
        <w:ind w:left="720" w:hanging="360"/>
      </w:pPr>
      <w:rPr>
        <w:rFonts w:ascii="Wingdings 3" w:hAnsi="Wingdings 3" w:hint="default"/>
      </w:rPr>
    </w:lvl>
    <w:lvl w:ilvl="1" w:tplc="957648D0" w:tentative="1">
      <w:start w:val="1"/>
      <w:numFmt w:val="bullet"/>
      <w:lvlText w:val=""/>
      <w:lvlJc w:val="left"/>
      <w:pPr>
        <w:tabs>
          <w:tab w:val="num" w:pos="1440"/>
        </w:tabs>
        <w:ind w:left="1440" w:hanging="360"/>
      </w:pPr>
      <w:rPr>
        <w:rFonts w:ascii="Wingdings 3" w:hAnsi="Wingdings 3" w:hint="default"/>
      </w:rPr>
    </w:lvl>
    <w:lvl w:ilvl="2" w:tplc="B7FCDAAA" w:tentative="1">
      <w:start w:val="1"/>
      <w:numFmt w:val="bullet"/>
      <w:lvlText w:val=""/>
      <w:lvlJc w:val="left"/>
      <w:pPr>
        <w:tabs>
          <w:tab w:val="num" w:pos="2160"/>
        </w:tabs>
        <w:ind w:left="2160" w:hanging="360"/>
      </w:pPr>
      <w:rPr>
        <w:rFonts w:ascii="Wingdings 3" w:hAnsi="Wingdings 3" w:hint="default"/>
      </w:rPr>
    </w:lvl>
    <w:lvl w:ilvl="3" w:tplc="4C9EE26A" w:tentative="1">
      <w:start w:val="1"/>
      <w:numFmt w:val="bullet"/>
      <w:lvlText w:val=""/>
      <w:lvlJc w:val="left"/>
      <w:pPr>
        <w:tabs>
          <w:tab w:val="num" w:pos="2880"/>
        </w:tabs>
        <w:ind w:left="2880" w:hanging="360"/>
      </w:pPr>
      <w:rPr>
        <w:rFonts w:ascii="Wingdings 3" w:hAnsi="Wingdings 3" w:hint="default"/>
      </w:rPr>
    </w:lvl>
    <w:lvl w:ilvl="4" w:tplc="7892F8F6" w:tentative="1">
      <w:start w:val="1"/>
      <w:numFmt w:val="bullet"/>
      <w:lvlText w:val=""/>
      <w:lvlJc w:val="left"/>
      <w:pPr>
        <w:tabs>
          <w:tab w:val="num" w:pos="3600"/>
        </w:tabs>
        <w:ind w:left="3600" w:hanging="360"/>
      </w:pPr>
      <w:rPr>
        <w:rFonts w:ascii="Wingdings 3" w:hAnsi="Wingdings 3" w:hint="default"/>
      </w:rPr>
    </w:lvl>
    <w:lvl w:ilvl="5" w:tplc="7B2E3470" w:tentative="1">
      <w:start w:val="1"/>
      <w:numFmt w:val="bullet"/>
      <w:lvlText w:val=""/>
      <w:lvlJc w:val="left"/>
      <w:pPr>
        <w:tabs>
          <w:tab w:val="num" w:pos="4320"/>
        </w:tabs>
        <w:ind w:left="4320" w:hanging="360"/>
      </w:pPr>
      <w:rPr>
        <w:rFonts w:ascii="Wingdings 3" w:hAnsi="Wingdings 3" w:hint="default"/>
      </w:rPr>
    </w:lvl>
    <w:lvl w:ilvl="6" w:tplc="30325CD6" w:tentative="1">
      <w:start w:val="1"/>
      <w:numFmt w:val="bullet"/>
      <w:lvlText w:val=""/>
      <w:lvlJc w:val="left"/>
      <w:pPr>
        <w:tabs>
          <w:tab w:val="num" w:pos="5040"/>
        </w:tabs>
        <w:ind w:left="5040" w:hanging="360"/>
      </w:pPr>
      <w:rPr>
        <w:rFonts w:ascii="Wingdings 3" w:hAnsi="Wingdings 3" w:hint="default"/>
      </w:rPr>
    </w:lvl>
    <w:lvl w:ilvl="7" w:tplc="04ACB2BE" w:tentative="1">
      <w:start w:val="1"/>
      <w:numFmt w:val="bullet"/>
      <w:lvlText w:val=""/>
      <w:lvlJc w:val="left"/>
      <w:pPr>
        <w:tabs>
          <w:tab w:val="num" w:pos="5760"/>
        </w:tabs>
        <w:ind w:left="5760" w:hanging="360"/>
      </w:pPr>
      <w:rPr>
        <w:rFonts w:ascii="Wingdings 3" w:hAnsi="Wingdings 3" w:hint="default"/>
      </w:rPr>
    </w:lvl>
    <w:lvl w:ilvl="8" w:tplc="D4066302" w:tentative="1">
      <w:start w:val="1"/>
      <w:numFmt w:val="bullet"/>
      <w:lvlText w:val=""/>
      <w:lvlJc w:val="left"/>
      <w:pPr>
        <w:tabs>
          <w:tab w:val="num" w:pos="6480"/>
        </w:tabs>
        <w:ind w:left="6480" w:hanging="360"/>
      </w:pPr>
      <w:rPr>
        <w:rFonts w:ascii="Wingdings 3" w:hAnsi="Wingdings 3" w:hint="default"/>
      </w:rPr>
    </w:lvl>
  </w:abstractNum>
  <w:abstractNum w:abstractNumId="8">
    <w:nsid w:val="146B736B"/>
    <w:multiLevelType w:val="hybridMultilevel"/>
    <w:tmpl w:val="2E50374C"/>
    <w:lvl w:ilvl="0" w:tplc="AC6E864A">
      <w:start w:val="1"/>
      <w:numFmt w:val="decimal"/>
      <w:lvlText w:val="%1."/>
      <w:lvlJc w:val="left"/>
      <w:pPr>
        <w:tabs>
          <w:tab w:val="num" w:pos="720"/>
        </w:tabs>
        <w:ind w:left="720" w:hanging="360"/>
      </w:pPr>
    </w:lvl>
    <w:lvl w:ilvl="1" w:tplc="3E98CA6A">
      <w:start w:val="1"/>
      <w:numFmt w:val="lowerLetter"/>
      <w:lvlText w:val="%2."/>
      <w:lvlJc w:val="left"/>
      <w:pPr>
        <w:tabs>
          <w:tab w:val="num" w:pos="1440"/>
        </w:tabs>
        <w:ind w:left="1440" w:hanging="360"/>
      </w:pPr>
    </w:lvl>
    <w:lvl w:ilvl="2" w:tplc="E418EA5A">
      <w:start w:val="2087"/>
      <w:numFmt w:val="bullet"/>
      <w:lvlText w:val="•"/>
      <w:lvlJc w:val="left"/>
      <w:pPr>
        <w:tabs>
          <w:tab w:val="num" w:pos="2160"/>
        </w:tabs>
        <w:ind w:left="2160" w:hanging="360"/>
      </w:pPr>
      <w:rPr>
        <w:rFonts w:ascii="Arial" w:hAnsi="Arial" w:hint="default"/>
      </w:rPr>
    </w:lvl>
    <w:lvl w:ilvl="3" w:tplc="27183968" w:tentative="1">
      <w:start w:val="1"/>
      <w:numFmt w:val="decimal"/>
      <w:lvlText w:val="%4."/>
      <w:lvlJc w:val="left"/>
      <w:pPr>
        <w:tabs>
          <w:tab w:val="num" w:pos="2880"/>
        </w:tabs>
        <w:ind w:left="2880" w:hanging="360"/>
      </w:pPr>
    </w:lvl>
    <w:lvl w:ilvl="4" w:tplc="9D5C5CA0" w:tentative="1">
      <w:start w:val="1"/>
      <w:numFmt w:val="decimal"/>
      <w:lvlText w:val="%5."/>
      <w:lvlJc w:val="left"/>
      <w:pPr>
        <w:tabs>
          <w:tab w:val="num" w:pos="3600"/>
        </w:tabs>
        <w:ind w:left="3600" w:hanging="360"/>
      </w:pPr>
    </w:lvl>
    <w:lvl w:ilvl="5" w:tplc="F0126FE0" w:tentative="1">
      <w:start w:val="1"/>
      <w:numFmt w:val="decimal"/>
      <w:lvlText w:val="%6."/>
      <w:lvlJc w:val="left"/>
      <w:pPr>
        <w:tabs>
          <w:tab w:val="num" w:pos="4320"/>
        </w:tabs>
        <w:ind w:left="4320" w:hanging="360"/>
      </w:pPr>
    </w:lvl>
    <w:lvl w:ilvl="6" w:tplc="4BDC9656" w:tentative="1">
      <w:start w:val="1"/>
      <w:numFmt w:val="decimal"/>
      <w:lvlText w:val="%7."/>
      <w:lvlJc w:val="left"/>
      <w:pPr>
        <w:tabs>
          <w:tab w:val="num" w:pos="5040"/>
        </w:tabs>
        <w:ind w:left="5040" w:hanging="360"/>
      </w:pPr>
    </w:lvl>
    <w:lvl w:ilvl="7" w:tplc="CA84AE90" w:tentative="1">
      <w:start w:val="1"/>
      <w:numFmt w:val="decimal"/>
      <w:lvlText w:val="%8."/>
      <w:lvlJc w:val="left"/>
      <w:pPr>
        <w:tabs>
          <w:tab w:val="num" w:pos="5760"/>
        </w:tabs>
        <w:ind w:left="5760" w:hanging="360"/>
      </w:pPr>
    </w:lvl>
    <w:lvl w:ilvl="8" w:tplc="663EE864" w:tentative="1">
      <w:start w:val="1"/>
      <w:numFmt w:val="decimal"/>
      <w:lvlText w:val="%9."/>
      <w:lvlJc w:val="left"/>
      <w:pPr>
        <w:tabs>
          <w:tab w:val="num" w:pos="6480"/>
        </w:tabs>
        <w:ind w:left="6480" w:hanging="360"/>
      </w:pPr>
    </w:lvl>
  </w:abstractNum>
  <w:abstractNum w:abstractNumId="9">
    <w:nsid w:val="16613BDE"/>
    <w:multiLevelType w:val="hybridMultilevel"/>
    <w:tmpl w:val="C7EC53EE"/>
    <w:lvl w:ilvl="0" w:tplc="505A19AE">
      <w:start w:val="1"/>
      <w:numFmt w:val="bullet"/>
      <w:lvlText w:val="◦"/>
      <w:lvlJc w:val="left"/>
      <w:pPr>
        <w:tabs>
          <w:tab w:val="num" w:pos="720"/>
        </w:tabs>
        <w:ind w:left="720" w:hanging="360"/>
      </w:pPr>
      <w:rPr>
        <w:rFonts w:ascii="Verdana" w:hAnsi="Verdana" w:hint="default"/>
      </w:rPr>
    </w:lvl>
    <w:lvl w:ilvl="1" w:tplc="AFA018BE">
      <w:start w:val="1"/>
      <w:numFmt w:val="bullet"/>
      <w:lvlText w:val="◦"/>
      <w:lvlJc w:val="left"/>
      <w:pPr>
        <w:tabs>
          <w:tab w:val="num" w:pos="1440"/>
        </w:tabs>
        <w:ind w:left="1440" w:hanging="360"/>
      </w:pPr>
      <w:rPr>
        <w:rFonts w:ascii="Verdana" w:hAnsi="Verdana" w:hint="default"/>
      </w:rPr>
    </w:lvl>
    <w:lvl w:ilvl="2" w:tplc="A2F2BF36" w:tentative="1">
      <w:start w:val="1"/>
      <w:numFmt w:val="bullet"/>
      <w:lvlText w:val="◦"/>
      <w:lvlJc w:val="left"/>
      <w:pPr>
        <w:tabs>
          <w:tab w:val="num" w:pos="2160"/>
        </w:tabs>
        <w:ind w:left="2160" w:hanging="360"/>
      </w:pPr>
      <w:rPr>
        <w:rFonts w:ascii="Verdana" w:hAnsi="Verdana" w:hint="default"/>
      </w:rPr>
    </w:lvl>
    <w:lvl w:ilvl="3" w:tplc="1104317A" w:tentative="1">
      <w:start w:val="1"/>
      <w:numFmt w:val="bullet"/>
      <w:lvlText w:val="◦"/>
      <w:lvlJc w:val="left"/>
      <w:pPr>
        <w:tabs>
          <w:tab w:val="num" w:pos="2880"/>
        </w:tabs>
        <w:ind w:left="2880" w:hanging="360"/>
      </w:pPr>
      <w:rPr>
        <w:rFonts w:ascii="Verdana" w:hAnsi="Verdana" w:hint="default"/>
      </w:rPr>
    </w:lvl>
    <w:lvl w:ilvl="4" w:tplc="75EC6C40" w:tentative="1">
      <w:start w:val="1"/>
      <w:numFmt w:val="bullet"/>
      <w:lvlText w:val="◦"/>
      <w:lvlJc w:val="left"/>
      <w:pPr>
        <w:tabs>
          <w:tab w:val="num" w:pos="3600"/>
        </w:tabs>
        <w:ind w:left="3600" w:hanging="360"/>
      </w:pPr>
      <w:rPr>
        <w:rFonts w:ascii="Verdana" w:hAnsi="Verdana" w:hint="default"/>
      </w:rPr>
    </w:lvl>
    <w:lvl w:ilvl="5" w:tplc="418019A0" w:tentative="1">
      <w:start w:val="1"/>
      <w:numFmt w:val="bullet"/>
      <w:lvlText w:val="◦"/>
      <w:lvlJc w:val="left"/>
      <w:pPr>
        <w:tabs>
          <w:tab w:val="num" w:pos="4320"/>
        </w:tabs>
        <w:ind w:left="4320" w:hanging="360"/>
      </w:pPr>
      <w:rPr>
        <w:rFonts w:ascii="Verdana" w:hAnsi="Verdana" w:hint="default"/>
      </w:rPr>
    </w:lvl>
    <w:lvl w:ilvl="6" w:tplc="72CC8100" w:tentative="1">
      <w:start w:val="1"/>
      <w:numFmt w:val="bullet"/>
      <w:lvlText w:val="◦"/>
      <w:lvlJc w:val="left"/>
      <w:pPr>
        <w:tabs>
          <w:tab w:val="num" w:pos="5040"/>
        </w:tabs>
        <w:ind w:left="5040" w:hanging="360"/>
      </w:pPr>
      <w:rPr>
        <w:rFonts w:ascii="Verdana" w:hAnsi="Verdana" w:hint="default"/>
      </w:rPr>
    </w:lvl>
    <w:lvl w:ilvl="7" w:tplc="683C2E86" w:tentative="1">
      <w:start w:val="1"/>
      <w:numFmt w:val="bullet"/>
      <w:lvlText w:val="◦"/>
      <w:lvlJc w:val="left"/>
      <w:pPr>
        <w:tabs>
          <w:tab w:val="num" w:pos="5760"/>
        </w:tabs>
        <w:ind w:left="5760" w:hanging="360"/>
      </w:pPr>
      <w:rPr>
        <w:rFonts w:ascii="Verdana" w:hAnsi="Verdana" w:hint="default"/>
      </w:rPr>
    </w:lvl>
    <w:lvl w:ilvl="8" w:tplc="51906EB8" w:tentative="1">
      <w:start w:val="1"/>
      <w:numFmt w:val="bullet"/>
      <w:lvlText w:val="◦"/>
      <w:lvlJc w:val="left"/>
      <w:pPr>
        <w:tabs>
          <w:tab w:val="num" w:pos="6480"/>
        </w:tabs>
        <w:ind w:left="6480" w:hanging="360"/>
      </w:pPr>
      <w:rPr>
        <w:rFonts w:ascii="Verdana" w:hAnsi="Verdana" w:hint="default"/>
      </w:rPr>
    </w:lvl>
  </w:abstractNum>
  <w:abstractNum w:abstractNumId="10">
    <w:nsid w:val="1DA50A6D"/>
    <w:multiLevelType w:val="hybridMultilevel"/>
    <w:tmpl w:val="46A227A6"/>
    <w:lvl w:ilvl="0" w:tplc="75386D1E">
      <w:start w:val="1"/>
      <w:numFmt w:val="bullet"/>
      <w:lvlText w:val=""/>
      <w:lvlJc w:val="left"/>
      <w:pPr>
        <w:tabs>
          <w:tab w:val="num" w:pos="720"/>
        </w:tabs>
        <w:ind w:left="720" w:hanging="360"/>
      </w:pPr>
      <w:rPr>
        <w:rFonts w:ascii="Wingdings 3" w:hAnsi="Wingdings 3" w:hint="default"/>
      </w:rPr>
    </w:lvl>
    <w:lvl w:ilvl="1" w:tplc="98C41A16" w:tentative="1">
      <w:start w:val="1"/>
      <w:numFmt w:val="bullet"/>
      <w:lvlText w:val=""/>
      <w:lvlJc w:val="left"/>
      <w:pPr>
        <w:tabs>
          <w:tab w:val="num" w:pos="1440"/>
        </w:tabs>
        <w:ind w:left="1440" w:hanging="360"/>
      </w:pPr>
      <w:rPr>
        <w:rFonts w:ascii="Wingdings 3" w:hAnsi="Wingdings 3" w:hint="default"/>
      </w:rPr>
    </w:lvl>
    <w:lvl w:ilvl="2" w:tplc="361AD9D6" w:tentative="1">
      <w:start w:val="1"/>
      <w:numFmt w:val="bullet"/>
      <w:lvlText w:val=""/>
      <w:lvlJc w:val="left"/>
      <w:pPr>
        <w:tabs>
          <w:tab w:val="num" w:pos="2160"/>
        </w:tabs>
        <w:ind w:left="2160" w:hanging="360"/>
      </w:pPr>
      <w:rPr>
        <w:rFonts w:ascii="Wingdings 3" w:hAnsi="Wingdings 3" w:hint="default"/>
      </w:rPr>
    </w:lvl>
    <w:lvl w:ilvl="3" w:tplc="8C3C4518" w:tentative="1">
      <w:start w:val="1"/>
      <w:numFmt w:val="bullet"/>
      <w:lvlText w:val=""/>
      <w:lvlJc w:val="left"/>
      <w:pPr>
        <w:tabs>
          <w:tab w:val="num" w:pos="2880"/>
        </w:tabs>
        <w:ind w:left="2880" w:hanging="360"/>
      </w:pPr>
      <w:rPr>
        <w:rFonts w:ascii="Wingdings 3" w:hAnsi="Wingdings 3" w:hint="default"/>
      </w:rPr>
    </w:lvl>
    <w:lvl w:ilvl="4" w:tplc="00726496" w:tentative="1">
      <w:start w:val="1"/>
      <w:numFmt w:val="bullet"/>
      <w:lvlText w:val=""/>
      <w:lvlJc w:val="left"/>
      <w:pPr>
        <w:tabs>
          <w:tab w:val="num" w:pos="3600"/>
        </w:tabs>
        <w:ind w:left="3600" w:hanging="360"/>
      </w:pPr>
      <w:rPr>
        <w:rFonts w:ascii="Wingdings 3" w:hAnsi="Wingdings 3" w:hint="default"/>
      </w:rPr>
    </w:lvl>
    <w:lvl w:ilvl="5" w:tplc="37CCD5C6" w:tentative="1">
      <w:start w:val="1"/>
      <w:numFmt w:val="bullet"/>
      <w:lvlText w:val=""/>
      <w:lvlJc w:val="left"/>
      <w:pPr>
        <w:tabs>
          <w:tab w:val="num" w:pos="4320"/>
        </w:tabs>
        <w:ind w:left="4320" w:hanging="360"/>
      </w:pPr>
      <w:rPr>
        <w:rFonts w:ascii="Wingdings 3" w:hAnsi="Wingdings 3" w:hint="default"/>
      </w:rPr>
    </w:lvl>
    <w:lvl w:ilvl="6" w:tplc="9F54CEA6" w:tentative="1">
      <w:start w:val="1"/>
      <w:numFmt w:val="bullet"/>
      <w:lvlText w:val=""/>
      <w:lvlJc w:val="left"/>
      <w:pPr>
        <w:tabs>
          <w:tab w:val="num" w:pos="5040"/>
        </w:tabs>
        <w:ind w:left="5040" w:hanging="360"/>
      </w:pPr>
      <w:rPr>
        <w:rFonts w:ascii="Wingdings 3" w:hAnsi="Wingdings 3" w:hint="default"/>
      </w:rPr>
    </w:lvl>
    <w:lvl w:ilvl="7" w:tplc="457E3E3E" w:tentative="1">
      <w:start w:val="1"/>
      <w:numFmt w:val="bullet"/>
      <w:lvlText w:val=""/>
      <w:lvlJc w:val="left"/>
      <w:pPr>
        <w:tabs>
          <w:tab w:val="num" w:pos="5760"/>
        </w:tabs>
        <w:ind w:left="5760" w:hanging="360"/>
      </w:pPr>
      <w:rPr>
        <w:rFonts w:ascii="Wingdings 3" w:hAnsi="Wingdings 3" w:hint="default"/>
      </w:rPr>
    </w:lvl>
    <w:lvl w:ilvl="8" w:tplc="652EFCCC" w:tentative="1">
      <w:start w:val="1"/>
      <w:numFmt w:val="bullet"/>
      <w:lvlText w:val=""/>
      <w:lvlJc w:val="left"/>
      <w:pPr>
        <w:tabs>
          <w:tab w:val="num" w:pos="6480"/>
        </w:tabs>
        <w:ind w:left="6480" w:hanging="360"/>
      </w:pPr>
      <w:rPr>
        <w:rFonts w:ascii="Wingdings 3" w:hAnsi="Wingdings 3" w:hint="default"/>
      </w:rPr>
    </w:lvl>
  </w:abstractNum>
  <w:abstractNum w:abstractNumId="11">
    <w:nsid w:val="23122F8B"/>
    <w:multiLevelType w:val="multilevel"/>
    <w:tmpl w:val="3E84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195EBF"/>
    <w:multiLevelType w:val="hybridMultilevel"/>
    <w:tmpl w:val="270EBAC2"/>
    <w:lvl w:ilvl="0" w:tplc="39E69202">
      <w:start w:val="1"/>
      <w:numFmt w:val="bullet"/>
      <w:lvlText w:val=""/>
      <w:lvlJc w:val="left"/>
      <w:pPr>
        <w:tabs>
          <w:tab w:val="num" w:pos="720"/>
        </w:tabs>
        <w:ind w:left="720" w:hanging="360"/>
      </w:pPr>
      <w:rPr>
        <w:rFonts w:ascii="Wingdings 3" w:hAnsi="Wingdings 3" w:hint="default"/>
      </w:rPr>
    </w:lvl>
    <w:lvl w:ilvl="1" w:tplc="CA7C8A9A" w:tentative="1">
      <w:start w:val="1"/>
      <w:numFmt w:val="bullet"/>
      <w:lvlText w:val=""/>
      <w:lvlJc w:val="left"/>
      <w:pPr>
        <w:tabs>
          <w:tab w:val="num" w:pos="1440"/>
        </w:tabs>
        <w:ind w:left="1440" w:hanging="360"/>
      </w:pPr>
      <w:rPr>
        <w:rFonts w:ascii="Wingdings 3" w:hAnsi="Wingdings 3" w:hint="default"/>
      </w:rPr>
    </w:lvl>
    <w:lvl w:ilvl="2" w:tplc="ABC2A6C2" w:tentative="1">
      <w:start w:val="1"/>
      <w:numFmt w:val="bullet"/>
      <w:lvlText w:val=""/>
      <w:lvlJc w:val="left"/>
      <w:pPr>
        <w:tabs>
          <w:tab w:val="num" w:pos="2160"/>
        </w:tabs>
        <w:ind w:left="2160" w:hanging="360"/>
      </w:pPr>
      <w:rPr>
        <w:rFonts w:ascii="Wingdings 3" w:hAnsi="Wingdings 3" w:hint="default"/>
      </w:rPr>
    </w:lvl>
    <w:lvl w:ilvl="3" w:tplc="FC32D610" w:tentative="1">
      <w:start w:val="1"/>
      <w:numFmt w:val="bullet"/>
      <w:lvlText w:val=""/>
      <w:lvlJc w:val="left"/>
      <w:pPr>
        <w:tabs>
          <w:tab w:val="num" w:pos="2880"/>
        </w:tabs>
        <w:ind w:left="2880" w:hanging="360"/>
      </w:pPr>
      <w:rPr>
        <w:rFonts w:ascii="Wingdings 3" w:hAnsi="Wingdings 3" w:hint="default"/>
      </w:rPr>
    </w:lvl>
    <w:lvl w:ilvl="4" w:tplc="D46CBF7C" w:tentative="1">
      <w:start w:val="1"/>
      <w:numFmt w:val="bullet"/>
      <w:lvlText w:val=""/>
      <w:lvlJc w:val="left"/>
      <w:pPr>
        <w:tabs>
          <w:tab w:val="num" w:pos="3600"/>
        </w:tabs>
        <w:ind w:left="3600" w:hanging="360"/>
      </w:pPr>
      <w:rPr>
        <w:rFonts w:ascii="Wingdings 3" w:hAnsi="Wingdings 3" w:hint="default"/>
      </w:rPr>
    </w:lvl>
    <w:lvl w:ilvl="5" w:tplc="95241BBC" w:tentative="1">
      <w:start w:val="1"/>
      <w:numFmt w:val="bullet"/>
      <w:lvlText w:val=""/>
      <w:lvlJc w:val="left"/>
      <w:pPr>
        <w:tabs>
          <w:tab w:val="num" w:pos="4320"/>
        </w:tabs>
        <w:ind w:left="4320" w:hanging="360"/>
      </w:pPr>
      <w:rPr>
        <w:rFonts w:ascii="Wingdings 3" w:hAnsi="Wingdings 3" w:hint="default"/>
      </w:rPr>
    </w:lvl>
    <w:lvl w:ilvl="6" w:tplc="6E286BA2" w:tentative="1">
      <w:start w:val="1"/>
      <w:numFmt w:val="bullet"/>
      <w:lvlText w:val=""/>
      <w:lvlJc w:val="left"/>
      <w:pPr>
        <w:tabs>
          <w:tab w:val="num" w:pos="5040"/>
        </w:tabs>
        <w:ind w:left="5040" w:hanging="360"/>
      </w:pPr>
      <w:rPr>
        <w:rFonts w:ascii="Wingdings 3" w:hAnsi="Wingdings 3" w:hint="default"/>
      </w:rPr>
    </w:lvl>
    <w:lvl w:ilvl="7" w:tplc="A59A6ED4" w:tentative="1">
      <w:start w:val="1"/>
      <w:numFmt w:val="bullet"/>
      <w:lvlText w:val=""/>
      <w:lvlJc w:val="left"/>
      <w:pPr>
        <w:tabs>
          <w:tab w:val="num" w:pos="5760"/>
        </w:tabs>
        <w:ind w:left="5760" w:hanging="360"/>
      </w:pPr>
      <w:rPr>
        <w:rFonts w:ascii="Wingdings 3" w:hAnsi="Wingdings 3" w:hint="default"/>
      </w:rPr>
    </w:lvl>
    <w:lvl w:ilvl="8" w:tplc="46AA4766" w:tentative="1">
      <w:start w:val="1"/>
      <w:numFmt w:val="bullet"/>
      <w:lvlText w:val=""/>
      <w:lvlJc w:val="left"/>
      <w:pPr>
        <w:tabs>
          <w:tab w:val="num" w:pos="6480"/>
        </w:tabs>
        <w:ind w:left="6480" w:hanging="360"/>
      </w:pPr>
      <w:rPr>
        <w:rFonts w:ascii="Wingdings 3" w:hAnsi="Wingdings 3" w:hint="default"/>
      </w:rPr>
    </w:lvl>
  </w:abstractNum>
  <w:abstractNum w:abstractNumId="13">
    <w:nsid w:val="25B37486"/>
    <w:multiLevelType w:val="hybridMultilevel"/>
    <w:tmpl w:val="F5FA17F6"/>
    <w:lvl w:ilvl="0" w:tplc="AFA26CFE">
      <w:start w:val="4"/>
      <w:numFmt w:val="decimal"/>
      <w:lvlText w:val="%1."/>
      <w:lvlJc w:val="left"/>
      <w:pPr>
        <w:tabs>
          <w:tab w:val="num" w:pos="720"/>
        </w:tabs>
        <w:ind w:left="720" w:hanging="360"/>
      </w:pPr>
    </w:lvl>
    <w:lvl w:ilvl="1" w:tplc="A830BCF0">
      <w:start w:val="1"/>
      <w:numFmt w:val="lowerLetter"/>
      <w:lvlText w:val="%2."/>
      <w:lvlJc w:val="left"/>
      <w:pPr>
        <w:tabs>
          <w:tab w:val="num" w:pos="1440"/>
        </w:tabs>
        <w:ind w:left="1440" w:hanging="360"/>
      </w:pPr>
    </w:lvl>
    <w:lvl w:ilvl="2" w:tplc="DD583944" w:tentative="1">
      <w:start w:val="1"/>
      <w:numFmt w:val="decimal"/>
      <w:lvlText w:val="%3."/>
      <w:lvlJc w:val="left"/>
      <w:pPr>
        <w:tabs>
          <w:tab w:val="num" w:pos="2160"/>
        </w:tabs>
        <w:ind w:left="2160" w:hanging="360"/>
      </w:pPr>
    </w:lvl>
    <w:lvl w:ilvl="3" w:tplc="5020590C" w:tentative="1">
      <w:start w:val="1"/>
      <w:numFmt w:val="decimal"/>
      <w:lvlText w:val="%4."/>
      <w:lvlJc w:val="left"/>
      <w:pPr>
        <w:tabs>
          <w:tab w:val="num" w:pos="2880"/>
        </w:tabs>
        <w:ind w:left="2880" w:hanging="360"/>
      </w:pPr>
    </w:lvl>
    <w:lvl w:ilvl="4" w:tplc="925C5A32" w:tentative="1">
      <w:start w:val="1"/>
      <w:numFmt w:val="decimal"/>
      <w:lvlText w:val="%5."/>
      <w:lvlJc w:val="left"/>
      <w:pPr>
        <w:tabs>
          <w:tab w:val="num" w:pos="3600"/>
        </w:tabs>
        <w:ind w:left="3600" w:hanging="360"/>
      </w:pPr>
    </w:lvl>
    <w:lvl w:ilvl="5" w:tplc="B476B09E" w:tentative="1">
      <w:start w:val="1"/>
      <w:numFmt w:val="decimal"/>
      <w:lvlText w:val="%6."/>
      <w:lvlJc w:val="left"/>
      <w:pPr>
        <w:tabs>
          <w:tab w:val="num" w:pos="4320"/>
        </w:tabs>
        <w:ind w:left="4320" w:hanging="360"/>
      </w:pPr>
    </w:lvl>
    <w:lvl w:ilvl="6" w:tplc="2398F9D6" w:tentative="1">
      <w:start w:val="1"/>
      <w:numFmt w:val="decimal"/>
      <w:lvlText w:val="%7."/>
      <w:lvlJc w:val="left"/>
      <w:pPr>
        <w:tabs>
          <w:tab w:val="num" w:pos="5040"/>
        </w:tabs>
        <w:ind w:left="5040" w:hanging="360"/>
      </w:pPr>
    </w:lvl>
    <w:lvl w:ilvl="7" w:tplc="14B0F54C" w:tentative="1">
      <w:start w:val="1"/>
      <w:numFmt w:val="decimal"/>
      <w:lvlText w:val="%8."/>
      <w:lvlJc w:val="left"/>
      <w:pPr>
        <w:tabs>
          <w:tab w:val="num" w:pos="5760"/>
        </w:tabs>
        <w:ind w:left="5760" w:hanging="360"/>
      </w:pPr>
    </w:lvl>
    <w:lvl w:ilvl="8" w:tplc="19F2DBF4" w:tentative="1">
      <w:start w:val="1"/>
      <w:numFmt w:val="decimal"/>
      <w:lvlText w:val="%9."/>
      <w:lvlJc w:val="left"/>
      <w:pPr>
        <w:tabs>
          <w:tab w:val="num" w:pos="6480"/>
        </w:tabs>
        <w:ind w:left="6480" w:hanging="360"/>
      </w:pPr>
    </w:lvl>
  </w:abstractNum>
  <w:abstractNum w:abstractNumId="14">
    <w:nsid w:val="272B5B7B"/>
    <w:multiLevelType w:val="hybridMultilevel"/>
    <w:tmpl w:val="821AA93E"/>
    <w:lvl w:ilvl="0" w:tplc="7FFEB2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22339"/>
    <w:multiLevelType w:val="hybridMultilevel"/>
    <w:tmpl w:val="D1C87CD0"/>
    <w:lvl w:ilvl="0" w:tplc="931AEA8E">
      <w:start w:val="1"/>
      <w:numFmt w:val="decimal"/>
      <w:lvlText w:val="%1."/>
      <w:lvlJc w:val="left"/>
      <w:pPr>
        <w:tabs>
          <w:tab w:val="num" w:pos="720"/>
        </w:tabs>
        <w:ind w:left="720" w:hanging="360"/>
      </w:pPr>
    </w:lvl>
    <w:lvl w:ilvl="1" w:tplc="D0828D96" w:tentative="1">
      <w:start w:val="1"/>
      <w:numFmt w:val="decimal"/>
      <w:lvlText w:val="%2."/>
      <w:lvlJc w:val="left"/>
      <w:pPr>
        <w:tabs>
          <w:tab w:val="num" w:pos="1440"/>
        </w:tabs>
        <w:ind w:left="1440" w:hanging="360"/>
      </w:pPr>
    </w:lvl>
    <w:lvl w:ilvl="2" w:tplc="347A87DC" w:tentative="1">
      <w:start w:val="1"/>
      <w:numFmt w:val="decimal"/>
      <w:lvlText w:val="%3."/>
      <w:lvlJc w:val="left"/>
      <w:pPr>
        <w:tabs>
          <w:tab w:val="num" w:pos="2160"/>
        </w:tabs>
        <w:ind w:left="2160" w:hanging="360"/>
      </w:pPr>
    </w:lvl>
    <w:lvl w:ilvl="3" w:tplc="7110FFCC" w:tentative="1">
      <w:start w:val="1"/>
      <w:numFmt w:val="decimal"/>
      <w:lvlText w:val="%4."/>
      <w:lvlJc w:val="left"/>
      <w:pPr>
        <w:tabs>
          <w:tab w:val="num" w:pos="2880"/>
        </w:tabs>
        <w:ind w:left="2880" w:hanging="360"/>
      </w:pPr>
    </w:lvl>
    <w:lvl w:ilvl="4" w:tplc="DBE478CC" w:tentative="1">
      <w:start w:val="1"/>
      <w:numFmt w:val="decimal"/>
      <w:lvlText w:val="%5."/>
      <w:lvlJc w:val="left"/>
      <w:pPr>
        <w:tabs>
          <w:tab w:val="num" w:pos="3600"/>
        </w:tabs>
        <w:ind w:left="3600" w:hanging="360"/>
      </w:pPr>
    </w:lvl>
    <w:lvl w:ilvl="5" w:tplc="906C072A" w:tentative="1">
      <w:start w:val="1"/>
      <w:numFmt w:val="decimal"/>
      <w:lvlText w:val="%6."/>
      <w:lvlJc w:val="left"/>
      <w:pPr>
        <w:tabs>
          <w:tab w:val="num" w:pos="4320"/>
        </w:tabs>
        <w:ind w:left="4320" w:hanging="360"/>
      </w:pPr>
    </w:lvl>
    <w:lvl w:ilvl="6" w:tplc="2B6E617A" w:tentative="1">
      <w:start w:val="1"/>
      <w:numFmt w:val="decimal"/>
      <w:lvlText w:val="%7."/>
      <w:lvlJc w:val="left"/>
      <w:pPr>
        <w:tabs>
          <w:tab w:val="num" w:pos="5040"/>
        </w:tabs>
        <w:ind w:left="5040" w:hanging="360"/>
      </w:pPr>
    </w:lvl>
    <w:lvl w:ilvl="7" w:tplc="DEB8EBCE" w:tentative="1">
      <w:start w:val="1"/>
      <w:numFmt w:val="decimal"/>
      <w:lvlText w:val="%8."/>
      <w:lvlJc w:val="left"/>
      <w:pPr>
        <w:tabs>
          <w:tab w:val="num" w:pos="5760"/>
        </w:tabs>
        <w:ind w:left="5760" w:hanging="360"/>
      </w:pPr>
    </w:lvl>
    <w:lvl w:ilvl="8" w:tplc="C1346276" w:tentative="1">
      <w:start w:val="1"/>
      <w:numFmt w:val="decimal"/>
      <w:lvlText w:val="%9."/>
      <w:lvlJc w:val="left"/>
      <w:pPr>
        <w:tabs>
          <w:tab w:val="num" w:pos="6480"/>
        </w:tabs>
        <w:ind w:left="6480" w:hanging="360"/>
      </w:pPr>
    </w:lvl>
  </w:abstractNum>
  <w:abstractNum w:abstractNumId="16">
    <w:nsid w:val="36495FC1"/>
    <w:multiLevelType w:val="hybridMultilevel"/>
    <w:tmpl w:val="6E7E4B84"/>
    <w:lvl w:ilvl="0" w:tplc="6E18F730">
      <w:start w:val="1"/>
      <w:numFmt w:val="bullet"/>
      <w:lvlText w:val=""/>
      <w:lvlJc w:val="left"/>
      <w:pPr>
        <w:tabs>
          <w:tab w:val="num" w:pos="720"/>
        </w:tabs>
        <w:ind w:left="720" w:hanging="360"/>
      </w:pPr>
      <w:rPr>
        <w:rFonts w:ascii="Wingdings" w:hAnsi="Wingdings" w:hint="default"/>
      </w:rPr>
    </w:lvl>
    <w:lvl w:ilvl="1" w:tplc="84E6E756" w:tentative="1">
      <w:start w:val="1"/>
      <w:numFmt w:val="bullet"/>
      <w:lvlText w:val=""/>
      <w:lvlJc w:val="left"/>
      <w:pPr>
        <w:tabs>
          <w:tab w:val="num" w:pos="1440"/>
        </w:tabs>
        <w:ind w:left="1440" w:hanging="360"/>
      </w:pPr>
      <w:rPr>
        <w:rFonts w:ascii="Wingdings" w:hAnsi="Wingdings" w:hint="default"/>
      </w:rPr>
    </w:lvl>
    <w:lvl w:ilvl="2" w:tplc="6EECC834" w:tentative="1">
      <w:start w:val="1"/>
      <w:numFmt w:val="bullet"/>
      <w:lvlText w:val=""/>
      <w:lvlJc w:val="left"/>
      <w:pPr>
        <w:tabs>
          <w:tab w:val="num" w:pos="2160"/>
        </w:tabs>
        <w:ind w:left="2160" w:hanging="360"/>
      </w:pPr>
      <w:rPr>
        <w:rFonts w:ascii="Wingdings" w:hAnsi="Wingdings" w:hint="default"/>
      </w:rPr>
    </w:lvl>
    <w:lvl w:ilvl="3" w:tplc="206AF66A" w:tentative="1">
      <w:start w:val="1"/>
      <w:numFmt w:val="bullet"/>
      <w:lvlText w:val=""/>
      <w:lvlJc w:val="left"/>
      <w:pPr>
        <w:tabs>
          <w:tab w:val="num" w:pos="2880"/>
        </w:tabs>
        <w:ind w:left="2880" w:hanging="360"/>
      </w:pPr>
      <w:rPr>
        <w:rFonts w:ascii="Wingdings" w:hAnsi="Wingdings" w:hint="default"/>
      </w:rPr>
    </w:lvl>
    <w:lvl w:ilvl="4" w:tplc="FF6443AA" w:tentative="1">
      <w:start w:val="1"/>
      <w:numFmt w:val="bullet"/>
      <w:lvlText w:val=""/>
      <w:lvlJc w:val="left"/>
      <w:pPr>
        <w:tabs>
          <w:tab w:val="num" w:pos="3600"/>
        </w:tabs>
        <w:ind w:left="3600" w:hanging="360"/>
      </w:pPr>
      <w:rPr>
        <w:rFonts w:ascii="Wingdings" w:hAnsi="Wingdings" w:hint="default"/>
      </w:rPr>
    </w:lvl>
    <w:lvl w:ilvl="5" w:tplc="1C80AA18" w:tentative="1">
      <w:start w:val="1"/>
      <w:numFmt w:val="bullet"/>
      <w:lvlText w:val=""/>
      <w:lvlJc w:val="left"/>
      <w:pPr>
        <w:tabs>
          <w:tab w:val="num" w:pos="4320"/>
        </w:tabs>
        <w:ind w:left="4320" w:hanging="360"/>
      </w:pPr>
      <w:rPr>
        <w:rFonts w:ascii="Wingdings" w:hAnsi="Wingdings" w:hint="default"/>
      </w:rPr>
    </w:lvl>
    <w:lvl w:ilvl="6" w:tplc="0660D410" w:tentative="1">
      <w:start w:val="1"/>
      <w:numFmt w:val="bullet"/>
      <w:lvlText w:val=""/>
      <w:lvlJc w:val="left"/>
      <w:pPr>
        <w:tabs>
          <w:tab w:val="num" w:pos="5040"/>
        </w:tabs>
        <w:ind w:left="5040" w:hanging="360"/>
      </w:pPr>
      <w:rPr>
        <w:rFonts w:ascii="Wingdings" w:hAnsi="Wingdings" w:hint="default"/>
      </w:rPr>
    </w:lvl>
    <w:lvl w:ilvl="7" w:tplc="144883C6" w:tentative="1">
      <w:start w:val="1"/>
      <w:numFmt w:val="bullet"/>
      <w:lvlText w:val=""/>
      <w:lvlJc w:val="left"/>
      <w:pPr>
        <w:tabs>
          <w:tab w:val="num" w:pos="5760"/>
        </w:tabs>
        <w:ind w:left="5760" w:hanging="360"/>
      </w:pPr>
      <w:rPr>
        <w:rFonts w:ascii="Wingdings" w:hAnsi="Wingdings" w:hint="default"/>
      </w:rPr>
    </w:lvl>
    <w:lvl w:ilvl="8" w:tplc="A508CF76" w:tentative="1">
      <w:start w:val="1"/>
      <w:numFmt w:val="bullet"/>
      <w:lvlText w:val=""/>
      <w:lvlJc w:val="left"/>
      <w:pPr>
        <w:tabs>
          <w:tab w:val="num" w:pos="6480"/>
        </w:tabs>
        <w:ind w:left="6480" w:hanging="360"/>
      </w:pPr>
      <w:rPr>
        <w:rFonts w:ascii="Wingdings" w:hAnsi="Wingdings" w:hint="default"/>
      </w:rPr>
    </w:lvl>
  </w:abstractNum>
  <w:abstractNum w:abstractNumId="17">
    <w:nsid w:val="3C234FF7"/>
    <w:multiLevelType w:val="hybridMultilevel"/>
    <w:tmpl w:val="0972D50E"/>
    <w:lvl w:ilvl="0" w:tplc="2292C80A">
      <w:start w:val="1"/>
      <w:numFmt w:val="lowerLetter"/>
      <w:lvlText w:val="%1."/>
      <w:lvlJc w:val="left"/>
      <w:pPr>
        <w:tabs>
          <w:tab w:val="num" w:pos="720"/>
        </w:tabs>
        <w:ind w:left="720" w:hanging="360"/>
      </w:pPr>
    </w:lvl>
    <w:lvl w:ilvl="1" w:tplc="BC84A8C6">
      <w:start w:val="1"/>
      <w:numFmt w:val="lowerLetter"/>
      <w:lvlText w:val="%2."/>
      <w:lvlJc w:val="left"/>
      <w:pPr>
        <w:tabs>
          <w:tab w:val="num" w:pos="1440"/>
        </w:tabs>
        <w:ind w:left="1440" w:hanging="360"/>
      </w:pPr>
    </w:lvl>
    <w:lvl w:ilvl="2" w:tplc="5034652A" w:tentative="1">
      <w:start w:val="1"/>
      <w:numFmt w:val="lowerLetter"/>
      <w:lvlText w:val="%3."/>
      <w:lvlJc w:val="left"/>
      <w:pPr>
        <w:tabs>
          <w:tab w:val="num" w:pos="2160"/>
        </w:tabs>
        <w:ind w:left="2160" w:hanging="360"/>
      </w:pPr>
    </w:lvl>
    <w:lvl w:ilvl="3" w:tplc="5AD41310" w:tentative="1">
      <w:start w:val="1"/>
      <w:numFmt w:val="lowerLetter"/>
      <w:lvlText w:val="%4."/>
      <w:lvlJc w:val="left"/>
      <w:pPr>
        <w:tabs>
          <w:tab w:val="num" w:pos="2880"/>
        </w:tabs>
        <w:ind w:left="2880" w:hanging="360"/>
      </w:pPr>
    </w:lvl>
    <w:lvl w:ilvl="4" w:tplc="BF6C1430" w:tentative="1">
      <w:start w:val="1"/>
      <w:numFmt w:val="lowerLetter"/>
      <w:lvlText w:val="%5."/>
      <w:lvlJc w:val="left"/>
      <w:pPr>
        <w:tabs>
          <w:tab w:val="num" w:pos="3600"/>
        </w:tabs>
        <w:ind w:left="3600" w:hanging="360"/>
      </w:pPr>
    </w:lvl>
    <w:lvl w:ilvl="5" w:tplc="F43E877E" w:tentative="1">
      <w:start w:val="1"/>
      <w:numFmt w:val="lowerLetter"/>
      <w:lvlText w:val="%6."/>
      <w:lvlJc w:val="left"/>
      <w:pPr>
        <w:tabs>
          <w:tab w:val="num" w:pos="4320"/>
        </w:tabs>
        <w:ind w:left="4320" w:hanging="360"/>
      </w:pPr>
    </w:lvl>
    <w:lvl w:ilvl="6" w:tplc="6804FE1E" w:tentative="1">
      <w:start w:val="1"/>
      <w:numFmt w:val="lowerLetter"/>
      <w:lvlText w:val="%7."/>
      <w:lvlJc w:val="left"/>
      <w:pPr>
        <w:tabs>
          <w:tab w:val="num" w:pos="5040"/>
        </w:tabs>
        <w:ind w:left="5040" w:hanging="360"/>
      </w:pPr>
    </w:lvl>
    <w:lvl w:ilvl="7" w:tplc="6DD87D30" w:tentative="1">
      <w:start w:val="1"/>
      <w:numFmt w:val="lowerLetter"/>
      <w:lvlText w:val="%8."/>
      <w:lvlJc w:val="left"/>
      <w:pPr>
        <w:tabs>
          <w:tab w:val="num" w:pos="5760"/>
        </w:tabs>
        <w:ind w:left="5760" w:hanging="360"/>
      </w:pPr>
    </w:lvl>
    <w:lvl w:ilvl="8" w:tplc="058C1924" w:tentative="1">
      <w:start w:val="1"/>
      <w:numFmt w:val="lowerLetter"/>
      <w:lvlText w:val="%9."/>
      <w:lvlJc w:val="left"/>
      <w:pPr>
        <w:tabs>
          <w:tab w:val="num" w:pos="6480"/>
        </w:tabs>
        <w:ind w:left="6480" w:hanging="360"/>
      </w:pPr>
    </w:lvl>
  </w:abstractNum>
  <w:abstractNum w:abstractNumId="18">
    <w:nsid w:val="3D0E0BB4"/>
    <w:multiLevelType w:val="hybridMultilevel"/>
    <w:tmpl w:val="58DE914C"/>
    <w:lvl w:ilvl="0" w:tplc="9D98677E">
      <w:start w:val="1"/>
      <w:numFmt w:val="bullet"/>
      <w:lvlText w:val=""/>
      <w:lvlJc w:val="left"/>
      <w:pPr>
        <w:tabs>
          <w:tab w:val="num" w:pos="720"/>
        </w:tabs>
        <w:ind w:left="720" w:hanging="360"/>
      </w:pPr>
      <w:rPr>
        <w:rFonts w:ascii="Wingdings" w:hAnsi="Wingdings" w:hint="default"/>
      </w:rPr>
    </w:lvl>
    <w:lvl w:ilvl="1" w:tplc="A9D83770" w:tentative="1">
      <w:start w:val="1"/>
      <w:numFmt w:val="bullet"/>
      <w:lvlText w:val=""/>
      <w:lvlJc w:val="left"/>
      <w:pPr>
        <w:tabs>
          <w:tab w:val="num" w:pos="1440"/>
        </w:tabs>
        <w:ind w:left="1440" w:hanging="360"/>
      </w:pPr>
      <w:rPr>
        <w:rFonts w:ascii="Wingdings" w:hAnsi="Wingdings" w:hint="default"/>
      </w:rPr>
    </w:lvl>
    <w:lvl w:ilvl="2" w:tplc="26665CAE" w:tentative="1">
      <w:start w:val="1"/>
      <w:numFmt w:val="bullet"/>
      <w:lvlText w:val=""/>
      <w:lvlJc w:val="left"/>
      <w:pPr>
        <w:tabs>
          <w:tab w:val="num" w:pos="2160"/>
        </w:tabs>
        <w:ind w:left="2160" w:hanging="360"/>
      </w:pPr>
      <w:rPr>
        <w:rFonts w:ascii="Wingdings" w:hAnsi="Wingdings" w:hint="default"/>
      </w:rPr>
    </w:lvl>
    <w:lvl w:ilvl="3" w:tplc="11C88094" w:tentative="1">
      <w:start w:val="1"/>
      <w:numFmt w:val="bullet"/>
      <w:lvlText w:val=""/>
      <w:lvlJc w:val="left"/>
      <w:pPr>
        <w:tabs>
          <w:tab w:val="num" w:pos="2880"/>
        </w:tabs>
        <w:ind w:left="2880" w:hanging="360"/>
      </w:pPr>
      <w:rPr>
        <w:rFonts w:ascii="Wingdings" w:hAnsi="Wingdings" w:hint="default"/>
      </w:rPr>
    </w:lvl>
    <w:lvl w:ilvl="4" w:tplc="32CE6314" w:tentative="1">
      <w:start w:val="1"/>
      <w:numFmt w:val="bullet"/>
      <w:lvlText w:val=""/>
      <w:lvlJc w:val="left"/>
      <w:pPr>
        <w:tabs>
          <w:tab w:val="num" w:pos="3600"/>
        </w:tabs>
        <w:ind w:left="3600" w:hanging="360"/>
      </w:pPr>
      <w:rPr>
        <w:rFonts w:ascii="Wingdings" w:hAnsi="Wingdings" w:hint="default"/>
      </w:rPr>
    </w:lvl>
    <w:lvl w:ilvl="5" w:tplc="89D077B4" w:tentative="1">
      <w:start w:val="1"/>
      <w:numFmt w:val="bullet"/>
      <w:lvlText w:val=""/>
      <w:lvlJc w:val="left"/>
      <w:pPr>
        <w:tabs>
          <w:tab w:val="num" w:pos="4320"/>
        </w:tabs>
        <w:ind w:left="4320" w:hanging="360"/>
      </w:pPr>
      <w:rPr>
        <w:rFonts w:ascii="Wingdings" w:hAnsi="Wingdings" w:hint="default"/>
      </w:rPr>
    </w:lvl>
    <w:lvl w:ilvl="6" w:tplc="A6B2915A" w:tentative="1">
      <w:start w:val="1"/>
      <w:numFmt w:val="bullet"/>
      <w:lvlText w:val=""/>
      <w:lvlJc w:val="left"/>
      <w:pPr>
        <w:tabs>
          <w:tab w:val="num" w:pos="5040"/>
        </w:tabs>
        <w:ind w:left="5040" w:hanging="360"/>
      </w:pPr>
      <w:rPr>
        <w:rFonts w:ascii="Wingdings" w:hAnsi="Wingdings" w:hint="default"/>
      </w:rPr>
    </w:lvl>
    <w:lvl w:ilvl="7" w:tplc="C3262A22" w:tentative="1">
      <w:start w:val="1"/>
      <w:numFmt w:val="bullet"/>
      <w:lvlText w:val=""/>
      <w:lvlJc w:val="left"/>
      <w:pPr>
        <w:tabs>
          <w:tab w:val="num" w:pos="5760"/>
        </w:tabs>
        <w:ind w:left="5760" w:hanging="360"/>
      </w:pPr>
      <w:rPr>
        <w:rFonts w:ascii="Wingdings" w:hAnsi="Wingdings" w:hint="default"/>
      </w:rPr>
    </w:lvl>
    <w:lvl w:ilvl="8" w:tplc="D124DE3E" w:tentative="1">
      <w:start w:val="1"/>
      <w:numFmt w:val="bullet"/>
      <w:lvlText w:val=""/>
      <w:lvlJc w:val="left"/>
      <w:pPr>
        <w:tabs>
          <w:tab w:val="num" w:pos="6480"/>
        </w:tabs>
        <w:ind w:left="6480" w:hanging="360"/>
      </w:pPr>
      <w:rPr>
        <w:rFonts w:ascii="Wingdings" w:hAnsi="Wingdings" w:hint="default"/>
      </w:rPr>
    </w:lvl>
  </w:abstractNum>
  <w:abstractNum w:abstractNumId="19">
    <w:nsid w:val="40000BEE"/>
    <w:multiLevelType w:val="hybridMultilevel"/>
    <w:tmpl w:val="BEC4F37A"/>
    <w:lvl w:ilvl="0" w:tplc="4C40AC38">
      <w:start w:val="1"/>
      <w:numFmt w:val="bullet"/>
      <w:lvlText w:val=""/>
      <w:lvlJc w:val="left"/>
      <w:pPr>
        <w:tabs>
          <w:tab w:val="num" w:pos="720"/>
        </w:tabs>
        <w:ind w:left="720" w:hanging="360"/>
      </w:pPr>
      <w:rPr>
        <w:rFonts w:ascii="Wingdings 3" w:hAnsi="Wingdings 3" w:hint="default"/>
      </w:rPr>
    </w:lvl>
    <w:lvl w:ilvl="1" w:tplc="5A167142" w:tentative="1">
      <w:start w:val="1"/>
      <w:numFmt w:val="bullet"/>
      <w:lvlText w:val=""/>
      <w:lvlJc w:val="left"/>
      <w:pPr>
        <w:tabs>
          <w:tab w:val="num" w:pos="1440"/>
        </w:tabs>
        <w:ind w:left="1440" w:hanging="360"/>
      </w:pPr>
      <w:rPr>
        <w:rFonts w:ascii="Wingdings 3" w:hAnsi="Wingdings 3" w:hint="default"/>
      </w:rPr>
    </w:lvl>
    <w:lvl w:ilvl="2" w:tplc="5C5A5FC8" w:tentative="1">
      <w:start w:val="1"/>
      <w:numFmt w:val="bullet"/>
      <w:lvlText w:val=""/>
      <w:lvlJc w:val="left"/>
      <w:pPr>
        <w:tabs>
          <w:tab w:val="num" w:pos="2160"/>
        </w:tabs>
        <w:ind w:left="2160" w:hanging="360"/>
      </w:pPr>
      <w:rPr>
        <w:rFonts w:ascii="Wingdings 3" w:hAnsi="Wingdings 3" w:hint="default"/>
      </w:rPr>
    </w:lvl>
    <w:lvl w:ilvl="3" w:tplc="D5581280" w:tentative="1">
      <w:start w:val="1"/>
      <w:numFmt w:val="bullet"/>
      <w:lvlText w:val=""/>
      <w:lvlJc w:val="left"/>
      <w:pPr>
        <w:tabs>
          <w:tab w:val="num" w:pos="2880"/>
        </w:tabs>
        <w:ind w:left="2880" w:hanging="360"/>
      </w:pPr>
      <w:rPr>
        <w:rFonts w:ascii="Wingdings 3" w:hAnsi="Wingdings 3" w:hint="default"/>
      </w:rPr>
    </w:lvl>
    <w:lvl w:ilvl="4" w:tplc="1F1CE7A2" w:tentative="1">
      <w:start w:val="1"/>
      <w:numFmt w:val="bullet"/>
      <w:lvlText w:val=""/>
      <w:lvlJc w:val="left"/>
      <w:pPr>
        <w:tabs>
          <w:tab w:val="num" w:pos="3600"/>
        </w:tabs>
        <w:ind w:left="3600" w:hanging="360"/>
      </w:pPr>
      <w:rPr>
        <w:rFonts w:ascii="Wingdings 3" w:hAnsi="Wingdings 3" w:hint="default"/>
      </w:rPr>
    </w:lvl>
    <w:lvl w:ilvl="5" w:tplc="AEEAEE64" w:tentative="1">
      <w:start w:val="1"/>
      <w:numFmt w:val="bullet"/>
      <w:lvlText w:val=""/>
      <w:lvlJc w:val="left"/>
      <w:pPr>
        <w:tabs>
          <w:tab w:val="num" w:pos="4320"/>
        </w:tabs>
        <w:ind w:left="4320" w:hanging="360"/>
      </w:pPr>
      <w:rPr>
        <w:rFonts w:ascii="Wingdings 3" w:hAnsi="Wingdings 3" w:hint="default"/>
      </w:rPr>
    </w:lvl>
    <w:lvl w:ilvl="6" w:tplc="F3268ECA" w:tentative="1">
      <w:start w:val="1"/>
      <w:numFmt w:val="bullet"/>
      <w:lvlText w:val=""/>
      <w:lvlJc w:val="left"/>
      <w:pPr>
        <w:tabs>
          <w:tab w:val="num" w:pos="5040"/>
        </w:tabs>
        <w:ind w:left="5040" w:hanging="360"/>
      </w:pPr>
      <w:rPr>
        <w:rFonts w:ascii="Wingdings 3" w:hAnsi="Wingdings 3" w:hint="default"/>
      </w:rPr>
    </w:lvl>
    <w:lvl w:ilvl="7" w:tplc="576C4554" w:tentative="1">
      <w:start w:val="1"/>
      <w:numFmt w:val="bullet"/>
      <w:lvlText w:val=""/>
      <w:lvlJc w:val="left"/>
      <w:pPr>
        <w:tabs>
          <w:tab w:val="num" w:pos="5760"/>
        </w:tabs>
        <w:ind w:left="5760" w:hanging="360"/>
      </w:pPr>
      <w:rPr>
        <w:rFonts w:ascii="Wingdings 3" w:hAnsi="Wingdings 3" w:hint="default"/>
      </w:rPr>
    </w:lvl>
    <w:lvl w:ilvl="8" w:tplc="0032E99A" w:tentative="1">
      <w:start w:val="1"/>
      <w:numFmt w:val="bullet"/>
      <w:lvlText w:val=""/>
      <w:lvlJc w:val="left"/>
      <w:pPr>
        <w:tabs>
          <w:tab w:val="num" w:pos="6480"/>
        </w:tabs>
        <w:ind w:left="6480" w:hanging="360"/>
      </w:pPr>
      <w:rPr>
        <w:rFonts w:ascii="Wingdings 3" w:hAnsi="Wingdings 3" w:hint="default"/>
      </w:rPr>
    </w:lvl>
  </w:abstractNum>
  <w:abstractNum w:abstractNumId="20">
    <w:nsid w:val="428B0CC9"/>
    <w:multiLevelType w:val="hybridMultilevel"/>
    <w:tmpl w:val="4840275A"/>
    <w:lvl w:ilvl="0" w:tplc="F92CA320">
      <w:start w:val="1"/>
      <w:numFmt w:val="decimal"/>
      <w:lvlText w:val="%1."/>
      <w:lvlJc w:val="left"/>
      <w:pPr>
        <w:tabs>
          <w:tab w:val="num" w:pos="720"/>
        </w:tabs>
        <w:ind w:left="720" w:hanging="360"/>
      </w:pPr>
    </w:lvl>
    <w:lvl w:ilvl="1" w:tplc="9D960ACC" w:tentative="1">
      <w:start w:val="1"/>
      <w:numFmt w:val="decimal"/>
      <w:lvlText w:val="%2."/>
      <w:lvlJc w:val="left"/>
      <w:pPr>
        <w:tabs>
          <w:tab w:val="num" w:pos="1440"/>
        </w:tabs>
        <w:ind w:left="1440" w:hanging="360"/>
      </w:pPr>
    </w:lvl>
    <w:lvl w:ilvl="2" w:tplc="9EE0A4FA" w:tentative="1">
      <w:start w:val="1"/>
      <w:numFmt w:val="decimal"/>
      <w:lvlText w:val="%3."/>
      <w:lvlJc w:val="left"/>
      <w:pPr>
        <w:tabs>
          <w:tab w:val="num" w:pos="2160"/>
        </w:tabs>
        <w:ind w:left="2160" w:hanging="360"/>
      </w:pPr>
    </w:lvl>
    <w:lvl w:ilvl="3" w:tplc="A00EE40C" w:tentative="1">
      <w:start w:val="1"/>
      <w:numFmt w:val="decimal"/>
      <w:lvlText w:val="%4."/>
      <w:lvlJc w:val="left"/>
      <w:pPr>
        <w:tabs>
          <w:tab w:val="num" w:pos="2880"/>
        </w:tabs>
        <w:ind w:left="2880" w:hanging="360"/>
      </w:pPr>
    </w:lvl>
    <w:lvl w:ilvl="4" w:tplc="4C863E8A" w:tentative="1">
      <w:start w:val="1"/>
      <w:numFmt w:val="decimal"/>
      <w:lvlText w:val="%5."/>
      <w:lvlJc w:val="left"/>
      <w:pPr>
        <w:tabs>
          <w:tab w:val="num" w:pos="3600"/>
        </w:tabs>
        <w:ind w:left="3600" w:hanging="360"/>
      </w:pPr>
    </w:lvl>
    <w:lvl w:ilvl="5" w:tplc="C248B5D8" w:tentative="1">
      <w:start w:val="1"/>
      <w:numFmt w:val="decimal"/>
      <w:lvlText w:val="%6."/>
      <w:lvlJc w:val="left"/>
      <w:pPr>
        <w:tabs>
          <w:tab w:val="num" w:pos="4320"/>
        </w:tabs>
        <w:ind w:left="4320" w:hanging="360"/>
      </w:pPr>
    </w:lvl>
    <w:lvl w:ilvl="6" w:tplc="B01A77B6" w:tentative="1">
      <w:start w:val="1"/>
      <w:numFmt w:val="decimal"/>
      <w:lvlText w:val="%7."/>
      <w:lvlJc w:val="left"/>
      <w:pPr>
        <w:tabs>
          <w:tab w:val="num" w:pos="5040"/>
        </w:tabs>
        <w:ind w:left="5040" w:hanging="360"/>
      </w:pPr>
    </w:lvl>
    <w:lvl w:ilvl="7" w:tplc="01B4A222" w:tentative="1">
      <w:start w:val="1"/>
      <w:numFmt w:val="decimal"/>
      <w:lvlText w:val="%8."/>
      <w:lvlJc w:val="left"/>
      <w:pPr>
        <w:tabs>
          <w:tab w:val="num" w:pos="5760"/>
        </w:tabs>
        <w:ind w:left="5760" w:hanging="360"/>
      </w:pPr>
    </w:lvl>
    <w:lvl w:ilvl="8" w:tplc="6A8E2F28" w:tentative="1">
      <w:start w:val="1"/>
      <w:numFmt w:val="decimal"/>
      <w:lvlText w:val="%9."/>
      <w:lvlJc w:val="left"/>
      <w:pPr>
        <w:tabs>
          <w:tab w:val="num" w:pos="6480"/>
        </w:tabs>
        <w:ind w:left="6480" w:hanging="360"/>
      </w:pPr>
    </w:lvl>
  </w:abstractNum>
  <w:abstractNum w:abstractNumId="21">
    <w:nsid w:val="42F85ECE"/>
    <w:multiLevelType w:val="hybridMultilevel"/>
    <w:tmpl w:val="BA1C372A"/>
    <w:lvl w:ilvl="0" w:tplc="D33AE490">
      <w:start w:val="1"/>
      <w:numFmt w:val="decimal"/>
      <w:lvlText w:val="%1."/>
      <w:lvlJc w:val="left"/>
      <w:pPr>
        <w:tabs>
          <w:tab w:val="num" w:pos="720"/>
        </w:tabs>
        <w:ind w:left="720" w:hanging="360"/>
      </w:pPr>
    </w:lvl>
    <w:lvl w:ilvl="1" w:tplc="044085AE">
      <w:start w:val="2087"/>
      <w:numFmt w:val="bullet"/>
      <w:lvlText w:val=""/>
      <w:lvlJc w:val="left"/>
      <w:pPr>
        <w:tabs>
          <w:tab w:val="num" w:pos="1440"/>
        </w:tabs>
        <w:ind w:left="1440" w:hanging="360"/>
      </w:pPr>
      <w:rPr>
        <w:rFonts w:ascii="Wingdings" w:hAnsi="Wingdings" w:hint="default"/>
      </w:rPr>
    </w:lvl>
    <w:lvl w:ilvl="2" w:tplc="0BA06970" w:tentative="1">
      <w:start w:val="1"/>
      <w:numFmt w:val="decimal"/>
      <w:lvlText w:val="%3."/>
      <w:lvlJc w:val="left"/>
      <w:pPr>
        <w:tabs>
          <w:tab w:val="num" w:pos="2160"/>
        </w:tabs>
        <w:ind w:left="2160" w:hanging="360"/>
      </w:pPr>
    </w:lvl>
    <w:lvl w:ilvl="3" w:tplc="44F035C0" w:tentative="1">
      <w:start w:val="1"/>
      <w:numFmt w:val="decimal"/>
      <w:lvlText w:val="%4."/>
      <w:lvlJc w:val="left"/>
      <w:pPr>
        <w:tabs>
          <w:tab w:val="num" w:pos="2880"/>
        </w:tabs>
        <w:ind w:left="2880" w:hanging="360"/>
      </w:pPr>
    </w:lvl>
    <w:lvl w:ilvl="4" w:tplc="8E864D58" w:tentative="1">
      <w:start w:val="1"/>
      <w:numFmt w:val="decimal"/>
      <w:lvlText w:val="%5."/>
      <w:lvlJc w:val="left"/>
      <w:pPr>
        <w:tabs>
          <w:tab w:val="num" w:pos="3600"/>
        </w:tabs>
        <w:ind w:left="3600" w:hanging="360"/>
      </w:pPr>
    </w:lvl>
    <w:lvl w:ilvl="5" w:tplc="B4A6E468" w:tentative="1">
      <w:start w:val="1"/>
      <w:numFmt w:val="decimal"/>
      <w:lvlText w:val="%6."/>
      <w:lvlJc w:val="left"/>
      <w:pPr>
        <w:tabs>
          <w:tab w:val="num" w:pos="4320"/>
        </w:tabs>
        <w:ind w:left="4320" w:hanging="360"/>
      </w:pPr>
    </w:lvl>
    <w:lvl w:ilvl="6" w:tplc="E6E21BE2" w:tentative="1">
      <w:start w:val="1"/>
      <w:numFmt w:val="decimal"/>
      <w:lvlText w:val="%7."/>
      <w:lvlJc w:val="left"/>
      <w:pPr>
        <w:tabs>
          <w:tab w:val="num" w:pos="5040"/>
        </w:tabs>
        <w:ind w:left="5040" w:hanging="360"/>
      </w:pPr>
    </w:lvl>
    <w:lvl w:ilvl="7" w:tplc="324040D6" w:tentative="1">
      <w:start w:val="1"/>
      <w:numFmt w:val="decimal"/>
      <w:lvlText w:val="%8."/>
      <w:lvlJc w:val="left"/>
      <w:pPr>
        <w:tabs>
          <w:tab w:val="num" w:pos="5760"/>
        </w:tabs>
        <w:ind w:left="5760" w:hanging="360"/>
      </w:pPr>
    </w:lvl>
    <w:lvl w:ilvl="8" w:tplc="A1DCF32E" w:tentative="1">
      <w:start w:val="1"/>
      <w:numFmt w:val="decimal"/>
      <w:lvlText w:val="%9."/>
      <w:lvlJc w:val="left"/>
      <w:pPr>
        <w:tabs>
          <w:tab w:val="num" w:pos="6480"/>
        </w:tabs>
        <w:ind w:left="6480" w:hanging="360"/>
      </w:pPr>
    </w:lvl>
  </w:abstractNum>
  <w:abstractNum w:abstractNumId="22">
    <w:nsid w:val="44496CBB"/>
    <w:multiLevelType w:val="hybridMultilevel"/>
    <w:tmpl w:val="09B6E4AA"/>
    <w:lvl w:ilvl="0" w:tplc="FD2E7A2C">
      <w:start w:val="3"/>
      <w:numFmt w:val="decimal"/>
      <w:lvlText w:val="%1."/>
      <w:lvlJc w:val="left"/>
      <w:pPr>
        <w:tabs>
          <w:tab w:val="num" w:pos="720"/>
        </w:tabs>
        <w:ind w:left="720" w:hanging="360"/>
      </w:pPr>
    </w:lvl>
    <w:lvl w:ilvl="1" w:tplc="7402FEC0">
      <w:start w:val="2087"/>
      <w:numFmt w:val="bullet"/>
      <w:lvlText w:val=""/>
      <w:lvlJc w:val="left"/>
      <w:pPr>
        <w:tabs>
          <w:tab w:val="num" w:pos="1440"/>
        </w:tabs>
        <w:ind w:left="1440" w:hanging="360"/>
      </w:pPr>
      <w:rPr>
        <w:rFonts w:ascii="Wingdings" w:hAnsi="Wingdings" w:hint="default"/>
      </w:rPr>
    </w:lvl>
    <w:lvl w:ilvl="2" w:tplc="C7942BC8" w:tentative="1">
      <w:start w:val="1"/>
      <w:numFmt w:val="decimal"/>
      <w:lvlText w:val="%3."/>
      <w:lvlJc w:val="left"/>
      <w:pPr>
        <w:tabs>
          <w:tab w:val="num" w:pos="2160"/>
        </w:tabs>
        <w:ind w:left="2160" w:hanging="360"/>
      </w:pPr>
    </w:lvl>
    <w:lvl w:ilvl="3" w:tplc="EF9AAFC0" w:tentative="1">
      <w:start w:val="1"/>
      <w:numFmt w:val="decimal"/>
      <w:lvlText w:val="%4."/>
      <w:lvlJc w:val="left"/>
      <w:pPr>
        <w:tabs>
          <w:tab w:val="num" w:pos="2880"/>
        </w:tabs>
        <w:ind w:left="2880" w:hanging="360"/>
      </w:pPr>
    </w:lvl>
    <w:lvl w:ilvl="4" w:tplc="D5E2C3D8" w:tentative="1">
      <w:start w:val="1"/>
      <w:numFmt w:val="decimal"/>
      <w:lvlText w:val="%5."/>
      <w:lvlJc w:val="left"/>
      <w:pPr>
        <w:tabs>
          <w:tab w:val="num" w:pos="3600"/>
        </w:tabs>
        <w:ind w:left="3600" w:hanging="360"/>
      </w:pPr>
    </w:lvl>
    <w:lvl w:ilvl="5" w:tplc="D2B2906C" w:tentative="1">
      <w:start w:val="1"/>
      <w:numFmt w:val="decimal"/>
      <w:lvlText w:val="%6."/>
      <w:lvlJc w:val="left"/>
      <w:pPr>
        <w:tabs>
          <w:tab w:val="num" w:pos="4320"/>
        </w:tabs>
        <w:ind w:left="4320" w:hanging="360"/>
      </w:pPr>
    </w:lvl>
    <w:lvl w:ilvl="6" w:tplc="13EA4632" w:tentative="1">
      <w:start w:val="1"/>
      <w:numFmt w:val="decimal"/>
      <w:lvlText w:val="%7."/>
      <w:lvlJc w:val="left"/>
      <w:pPr>
        <w:tabs>
          <w:tab w:val="num" w:pos="5040"/>
        </w:tabs>
        <w:ind w:left="5040" w:hanging="360"/>
      </w:pPr>
    </w:lvl>
    <w:lvl w:ilvl="7" w:tplc="68F880B4" w:tentative="1">
      <w:start w:val="1"/>
      <w:numFmt w:val="decimal"/>
      <w:lvlText w:val="%8."/>
      <w:lvlJc w:val="left"/>
      <w:pPr>
        <w:tabs>
          <w:tab w:val="num" w:pos="5760"/>
        </w:tabs>
        <w:ind w:left="5760" w:hanging="360"/>
      </w:pPr>
    </w:lvl>
    <w:lvl w:ilvl="8" w:tplc="F1C82AAA" w:tentative="1">
      <w:start w:val="1"/>
      <w:numFmt w:val="decimal"/>
      <w:lvlText w:val="%9."/>
      <w:lvlJc w:val="left"/>
      <w:pPr>
        <w:tabs>
          <w:tab w:val="num" w:pos="6480"/>
        </w:tabs>
        <w:ind w:left="6480" w:hanging="360"/>
      </w:pPr>
    </w:lvl>
  </w:abstractNum>
  <w:abstractNum w:abstractNumId="23">
    <w:nsid w:val="4DD36FD2"/>
    <w:multiLevelType w:val="hybridMultilevel"/>
    <w:tmpl w:val="427AA1DC"/>
    <w:lvl w:ilvl="0" w:tplc="0AC81FBE">
      <w:start w:val="1"/>
      <w:numFmt w:val="decimal"/>
      <w:lvlText w:val="%1."/>
      <w:lvlJc w:val="left"/>
      <w:pPr>
        <w:tabs>
          <w:tab w:val="num" w:pos="720"/>
        </w:tabs>
        <w:ind w:left="720" w:hanging="360"/>
      </w:pPr>
    </w:lvl>
    <w:lvl w:ilvl="1" w:tplc="006ED6C2" w:tentative="1">
      <w:start w:val="1"/>
      <w:numFmt w:val="decimal"/>
      <w:lvlText w:val="%2."/>
      <w:lvlJc w:val="left"/>
      <w:pPr>
        <w:tabs>
          <w:tab w:val="num" w:pos="1440"/>
        </w:tabs>
        <w:ind w:left="1440" w:hanging="360"/>
      </w:pPr>
    </w:lvl>
    <w:lvl w:ilvl="2" w:tplc="5C1CF5EE" w:tentative="1">
      <w:start w:val="1"/>
      <w:numFmt w:val="decimal"/>
      <w:lvlText w:val="%3."/>
      <w:lvlJc w:val="left"/>
      <w:pPr>
        <w:tabs>
          <w:tab w:val="num" w:pos="2160"/>
        </w:tabs>
        <w:ind w:left="2160" w:hanging="360"/>
      </w:pPr>
    </w:lvl>
    <w:lvl w:ilvl="3" w:tplc="353226A4" w:tentative="1">
      <w:start w:val="1"/>
      <w:numFmt w:val="decimal"/>
      <w:lvlText w:val="%4."/>
      <w:lvlJc w:val="left"/>
      <w:pPr>
        <w:tabs>
          <w:tab w:val="num" w:pos="2880"/>
        </w:tabs>
        <w:ind w:left="2880" w:hanging="360"/>
      </w:pPr>
    </w:lvl>
    <w:lvl w:ilvl="4" w:tplc="D8ACC9C4" w:tentative="1">
      <w:start w:val="1"/>
      <w:numFmt w:val="decimal"/>
      <w:lvlText w:val="%5."/>
      <w:lvlJc w:val="left"/>
      <w:pPr>
        <w:tabs>
          <w:tab w:val="num" w:pos="3600"/>
        </w:tabs>
        <w:ind w:left="3600" w:hanging="360"/>
      </w:pPr>
    </w:lvl>
    <w:lvl w:ilvl="5" w:tplc="E84AFB26" w:tentative="1">
      <w:start w:val="1"/>
      <w:numFmt w:val="decimal"/>
      <w:lvlText w:val="%6."/>
      <w:lvlJc w:val="left"/>
      <w:pPr>
        <w:tabs>
          <w:tab w:val="num" w:pos="4320"/>
        </w:tabs>
        <w:ind w:left="4320" w:hanging="360"/>
      </w:pPr>
    </w:lvl>
    <w:lvl w:ilvl="6" w:tplc="AAE834A6" w:tentative="1">
      <w:start w:val="1"/>
      <w:numFmt w:val="decimal"/>
      <w:lvlText w:val="%7."/>
      <w:lvlJc w:val="left"/>
      <w:pPr>
        <w:tabs>
          <w:tab w:val="num" w:pos="5040"/>
        </w:tabs>
        <w:ind w:left="5040" w:hanging="360"/>
      </w:pPr>
    </w:lvl>
    <w:lvl w:ilvl="7" w:tplc="3FA29FE6" w:tentative="1">
      <w:start w:val="1"/>
      <w:numFmt w:val="decimal"/>
      <w:lvlText w:val="%8."/>
      <w:lvlJc w:val="left"/>
      <w:pPr>
        <w:tabs>
          <w:tab w:val="num" w:pos="5760"/>
        </w:tabs>
        <w:ind w:left="5760" w:hanging="360"/>
      </w:pPr>
    </w:lvl>
    <w:lvl w:ilvl="8" w:tplc="E4180248" w:tentative="1">
      <w:start w:val="1"/>
      <w:numFmt w:val="decimal"/>
      <w:lvlText w:val="%9."/>
      <w:lvlJc w:val="left"/>
      <w:pPr>
        <w:tabs>
          <w:tab w:val="num" w:pos="6480"/>
        </w:tabs>
        <w:ind w:left="6480" w:hanging="360"/>
      </w:pPr>
    </w:lvl>
  </w:abstractNum>
  <w:abstractNum w:abstractNumId="24">
    <w:nsid w:val="4EB11B79"/>
    <w:multiLevelType w:val="hybridMultilevel"/>
    <w:tmpl w:val="3C201286"/>
    <w:lvl w:ilvl="0" w:tplc="22A219D4">
      <w:start w:val="1"/>
      <w:numFmt w:val="bullet"/>
      <w:lvlText w:val=""/>
      <w:lvlJc w:val="left"/>
      <w:pPr>
        <w:tabs>
          <w:tab w:val="num" w:pos="720"/>
        </w:tabs>
        <w:ind w:left="720" w:hanging="360"/>
      </w:pPr>
      <w:rPr>
        <w:rFonts w:ascii="Wingdings" w:hAnsi="Wingdings" w:hint="default"/>
      </w:rPr>
    </w:lvl>
    <w:lvl w:ilvl="1" w:tplc="4EA69776" w:tentative="1">
      <w:start w:val="1"/>
      <w:numFmt w:val="bullet"/>
      <w:lvlText w:val=""/>
      <w:lvlJc w:val="left"/>
      <w:pPr>
        <w:tabs>
          <w:tab w:val="num" w:pos="1440"/>
        </w:tabs>
        <w:ind w:left="1440" w:hanging="360"/>
      </w:pPr>
      <w:rPr>
        <w:rFonts w:ascii="Wingdings" w:hAnsi="Wingdings" w:hint="default"/>
      </w:rPr>
    </w:lvl>
    <w:lvl w:ilvl="2" w:tplc="FBA0F3B6" w:tentative="1">
      <w:start w:val="1"/>
      <w:numFmt w:val="bullet"/>
      <w:lvlText w:val=""/>
      <w:lvlJc w:val="left"/>
      <w:pPr>
        <w:tabs>
          <w:tab w:val="num" w:pos="2160"/>
        </w:tabs>
        <w:ind w:left="2160" w:hanging="360"/>
      </w:pPr>
      <w:rPr>
        <w:rFonts w:ascii="Wingdings" w:hAnsi="Wingdings" w:hint="default"/>
      </w:rPr>
    </w:lvl>
    <w:lvl w:ilvl="3" w:tplc="28AA5984" w:tentative="1">
      <w:start w:val="1"/>
      <w:numFmt w:val="bullet"/>
      <w:lvlText w:val=""/>
      <w:lvlJc w:val="left"/>
      <w:pPr>
        <w:tabs>
          <w:tab w:val="num" w:pos="2880"/>
        </w:tabs>
        <w:ind w:left="2880" w:hanging="360"/>
      </w:pPr>
      <w:rPr>
        <w:rFonts w:ascii="Wingdings" w:hAnsi="Wingdings" w:hint="default"/>
      </w:rPr>
    </w:lvl>
    <w:lvl w:ilvl="4" w:tplc="B74E9C7E" w:tentative="1">
      <w:start w:val="1"/>
      <w:numFmt w:val="bullet"/>
      <w:lvlText w:val=""/>
      <w:lvlJc w:val="left"/>
      <w:pPr>
        <w:tabs>
          <w:tab w:val="num" w:pos="3600"/>
        </w:tabs>
        <w:ind w:left="3600" w:hanging="360"/>
      </w:pPr>
      <w:rPr>
        <w:rFonts w:ascii="Wingdings" w:hAnsi="Wingdings" w:hint="default"/>
      </w:rPr>
    </w:lvl>
    <w:lvl w:ilvl="5" w:tplc="0BCAC316" w:tentative="1">
      <w:start w:val="1"/>
      <w:numFmt w:val="bullet"/>
      <w:lvlText w:val=""/>
      <w:lvlJc w:val="left"/>
      <w:pPr>
        <w:tabs>
          <w:tab w:val="num" w:pos="4320"/>
        </w:tabs>
        <w:ind w:left="4320" w:hanging="360"/>
      </w:pPr>
      <w:rPr>
        <w:rFonts w:ascii="Wingdings" w:hAnsi="Wingdings" w:hint="default"/>
      </w:rPr>
    </w:lvl>
    <w:lvl w:ilvl="6" w:tplc="D15A24C0" w:tentative="1">
      <w:start w:val="1"/>
      <w:numFmt w:val="bullet"/>
      <w:lvlText w:val=""/>
      <w:lvlJc w:val="left"/>
      <w:pPr>
        <w:tabs>
          <w:tab w:val="num" w:pos="5040"/>
        </w:tabs>
        <w:ind w:left="5040" w:hanging="360"/>
      </w:pPr>
      <w:rPr>
        <w:rFonts w:ascii="Wingdings" w:hAnsi="Wingdings" w:hint="default"/>
      </w:rPr>
    </w:lvl>
    <w:lvl w:ilvl="7" w:tplc="364A3874" w:tentative="1">
      <w:start w:val="1"/>
      <w:numFmt w:val="bullet"/>
      <w:lvlText w:val=""/>
      <w:lvlJc w:val="left"/>
      <w:pPr>
        <w:tabs>
          <w:tab w:val="num" w:pos="5760"/>
        </w:tabs>
        <w:ind w:left="5760" w:hanging="360"/>
      </w:pPr>
      <w:rPr>
        <w:rFonts w:ascii="Wingdings" w:hAnsi="Wingdings" w:hint="default"/>
      </w:rPr>
    </w:lvl>
    <w:lvl w:ilvl="8" w:tplc="314E0DF0" w:tentative="1">
      <w:start w:val="1"/>
      <w:numFmt w:val="bullet"/>
      <w:lvlText w:val=""/>
      <w:lvlJc w:val="left"/>
      <w:pPr>
        <w:tabs>
          <w:tab w:val="num" w:pos="6480"/>
        </w:tabs>
        <w:ind w:left="6480" w:hanging="360"/>
      </w:pPr>
      <w:rPr>
        <w:rFonts w:ascii="Wingdings" w:hAnsi="Wingdings" w:hint="default"/>
      </w:rPr>
    </w:lvl>
  </w:abstractNum>
  <w:abstractNum w:abstractNumId="25">
    <w:nsid w:val="54173C44"/>
    <w:multiLevelType w:val="hybridMultilevel"/>
    <w:tmpl w:val="7F8ECC24"/>
    <w:lvl w:ilvl="0" w:tplc="30F237B4">
      <w:start w:val="1"/>
      <w:numFmt w:val="bullet"/>
      <w:lvlText w:val=""/>
      <w:lvlJc w:val="left"/>
      <w:pPr>
        <w:tabs>
          <w:tab w:val="num" w:pos="720"/>
        </w:tabs>
        <w:ind w:left="720" w:hanging="360"/>
      </w:pPr>
      <w:rPr>
        <w:rFonts w:ascii="Wingdings 3" w:hAnsi="Wingdings 3" w:hint="default"/>
      </w:rPr>
    </w:lvl>
    <w:lvl w:ilvl="1" w:tplc="64324CB8" w:tentative="1">
      <w:start w:val="1"/>
      <w:numFmt w:val="bullet"/>
      <w:lvlText w:val=""/>
      <w:lvlJc w:val="left"/>
      <w:pPr>
        <w:tabs>
          <w:tab w:val="num" w:pos="1440"/>
        </w:tabs>
        <w:ind w:left="1440" w:hanging="360"/>
      </w:pPr>
      <w:rPr>
        <w:rFonts w:ascii="Wingdings 3" w:hAnsi="Wingdings 3" w:hint="default"/>
      </w:rPr>
    </w:lvl>
    <w:lvl w:ilvl="2" w:tplc="A7CCEB1C" w:tentative="1">
      <w:start w:val="1"/>
      <w:numFmt w:val="bullet"/>
      <w:lvlText w:val=""/>
      <w:lvlJc w:val="left"/>
      <w:pPr>
        <w:tabs>
          <w:tab w:val="num" w:pos="2160"/>
        </w:tabs>
        <w:ind w:left="2160" w:hanging="360"/>
      </w:pPr>
      <w:rPr>
        <w:rFonts w:ascii="Wingdings 3" w:hAnsi="Wingdings 3" w:hint="default"/>
      </w:rPr>
    </w:lvl>
    <w:lvl w:ilvl="3" w:tplc="2CD2EBDA" w:tentative="1">
      <w:start w:val="1"/>
      <w:numFmt w:val="bullet"/>
      <w:lvlText w:val=""/>
      <w:lvlJc w:val="left"/>
      <w:pPr>
        <w:tabs>
          <w:tab w:val="num" w:pos="2880"/>
        </w:tabs>
        <w:ind w:left="2880" w:hanging="360"/>
      </w:pPr>
      <w:rPr>
        <w:rFonts w:ascii="Wingdings 3" w:hAnsi="Wingdings 3" w:hint="default"/>
      </w:rPr>
    </w:lvl>
    <w:lvl w:ilvl="4" w:tplc="98C68DB2" w:tentative="1">
      <w:start w:val="1"/>
      <w:numFmt w:val="bullet"/>
      <w:lvlText w:val=""/>
      <w:lvlJc w:val="left"/>
      <w:pPr>
        <w:tabs>
          <w:tab w:val="num" w:pos="3600"/>
        </w:tabs>
        <w:ind w:left="3600" w:hanging="360"/>
      </w:pPr>
      <w:rPr>
        <w:rFonts w:ascii="Wingdings 3" w:hAnsi="Wingdings 3" w:hint="default"/>
      </w:rPr>
    </w:lvl>
    <w:lvl w:ilvl="5" w:tplc="54745402" w:tentative="1">
      <w:start w:val="1"/>
      <w:numFmt w:val="bullet"/>
      <w:lvlText w:val=""/>
      <w:lvlJc w:val="left"/>
      <w:pPr>
        <w:tabs>
          <w:tab w:val="num" w:pos="4320"/>
        </w:tabs>
        <w:ind w:left="4320" w:hanging="360"/>
      </w:pPr>
      <w:rPr>
        <w:rFonts w:ascii="Wingdings 3" w:hAnsi="Wingdings 3" w:hint="default"/>
      </w:rPr>
    </w:lvl>
    <w:lvl w:ilvl="6" w:tplc="4CBE68B2" w:tentative="1">
      <w:start w:val="1"/>
      <w:numFmt w:val="bullet"/>
      <w:lvlText w:val=""/>
      <w:lvlJc w:val="left"/>
      <w:pPr>
        <w:tabs>
          <w:tab w:val="num" w:pos="5040"/>
        </w:tabs>
        <w:ind w:left="5040" w:hanging="360"/>
      </w:pPr>
      <w:rPr>
        <w:rFonts w:ascii="Wingdings 3" w:hAnsi="Wingdings 3" w:hint="default"/>
      </w:rPr>
    </w:lvl>
    <w:lvl w:ilvl="7" w:tplc="024220FA" w:tentative="1">
      <w:start w:val="1"/>
      <w:numFmt w:val="bullet"/>
      <w:lvlText w:val=""/>
      <w:lvlJc w:val="left"/>
      <w:pPr>
        <w:tabs>
          <w:tab w:val="num" w:pos="5760"/>
        </w:tabs>
        <w:ind w:left="5760" w:hanging="360"/>
      </w:pPr>
      <w:rPr>
        <w:rFonts w:ascii="Wingdings 3" w:hAnsi="Wingdings 3" w:hint="default"/>
      </w:rPr>
    </w:lvl>
    <w:lvl w:ilvl="8" w:tplc="66BA7506" w:tentative="1">
      <w:start w:val="1"/>
      <w:numFmt w:val="bullet"/>
      <w:lvlText w:val=""/>
      <w:lvlJc w:val="left"/>
      <w:pPr>
        <w:tabs>
          <w:tab w:val="num" w:pos="6480"/>
        </w:tabs>
        <w:ind w:left="6480" w:hanging="360"/>
      </w:pPr>
      <w:rPr>
        <w:rFonts w:ascii="Wingdings 3" w:hAnsi="Wingdings 3" w:hint="default"/>
      </w:rPr>
    </w:lvl>
  </w:abstractNum>
  <w:abstractNum w:abstractNumId="26">
    <w:nsid w:val="5591551E"/>
    <w:multiLevelType w:val="hybridMultilevel"/>
    <w:tmpl w:val="68C832F8"/>
    <w:lvl w:ilvl="0" w:tplc="E048BACE">
      <w:start w:val="1"/>
      <w:numFmt w:val="bullet"/>
      <w:lvlText w:val=""/>
      <w:lvlJc w:val="left"/>
      <w:pPr>
        <w:tabs>
          <w:tab w:val="num" w:pos="720"/>
        </w:tabs>
        <w:ind w:left="720" w:hanging="360"/>
      </w:pPr>
      <w:rPr>
        <w:rFonts w:ascii="Wingdings 3" w:hAnsi="Wingdings 3" w:hint="default"/>
      </w:rPr>
    </w:lvl>
    <w:lvl w:ilvl="1" w:tplc="03A66650" w:tentative="1">
      <w:start w:val="1"/>
      <w:numFmt w:val="bullet"/>
      <w:lvlText w:val=""/>
      <w:lvlJc w:val="left"/>
      <w:pPr>
        <w:tabs>
          <w:tab w:val="num" w:pos="1440"/>
        </w:tabs>
        <w:ind w:left="1440" w:hanging="360"/>
      </w:pPr>
      <w:rPr>
        <w:rFonts w:ascii="Wingdings 3" w:hAnsi="Wingdings 3" w:hint="default"/>
      </w:rPr>
    </w:lvl>
    <w:lvl w:ilvl="2" w:tplc="89C0307A" w:tentative="1">
      <w:start w:val="1"/>
      <w:numFmt w:val="bullet"/>
      <w:lvlText w:val=""/>
      <w:lvlJc w:val="left"/>
      <w:pPr>
        <w:tabs>
          <w:tab w:val="num" w:pos="2160"/>
        </w:tabs>
        <w:ind w:left="2160" w:hanging="360"/>
      </w:pPr>
      <w:rPr>
        <w:rFonts w:ascii="Wingdings 3" w:hAnsi="Wingdings 3" w:hint="default"/>
      </w:rPr>
    </w:lvl>
    <w:lvl w:ilvl="3" w:tplc="25988938" w:tentative="1">
      <w:start w:val="1"/>
      <w:numFmt w:val="bullet"/>
      <w:lvlText w:val=""/>
      <w:lvlJc w:val="left"/>
      <w:pPr>
        <w:tabs>
          <w:tab w:val="num" w:pos="2880"/>
        </w:tabs>
        <w:ind w:left="2880" w:hanging="360"/>
      </w:pPr>
      <w:rPr>
        <w:rFonts w:ascii="Wingdings 3" w:hAnsi="Wingdings 3" w:hint="default"/>
      </w:rPr>
    </w:lvl>
    <w:lvl w:ilvl="4" w:tplc="919A2794" w:tentative="1">
      <w:start w:val="1"/>
      <w:numFmt w:val="bullet"/>
      <w:lvlText w:val=""/>
      <w:lvlJc w:val="left"/>
      <w:pPr>
        <w:tabs>
          <w:tab w:val="num" w:pos="3600"/>
        </w:tabs>
        <w:ind w:left="3600" w:hanging="360"/>
      </w:pPr>
      <w:rPr>
        <w:rFonts w:ascii="Wingdings 3" w:hAnsi="Wingdings 3" w:hint="default"/>
      </w:rPr>
    </w:lvl>
    <w:lvl w:ilvl="5" w:tplc="DC0C610C" w:tentative="1">
      <w:start w:val="1"/>
      <w:numFmt w:val="bullet"/>
      <w:lvlText w:val=""/>
      <w:lvlJc w:val="left"/>
      <w:pPr>
        <w:tabs>
          <w:tab w:val="num" w:pos="4320"/>
        </w:tabs>
        <w:ind w:left="4320" w:hanging="360"/>
      </w:pPr>
      <w:rPr>
        <w:rFonts w:ascii="Wingdings 3" w:hAnsi="Wingdings 3" w:hint="default"/>
      </w:rPr>
    </w:lvl>
    <w:lvl w:ilvl="6" w:tplc="9032474A" w:tentative="1">
      <w:start w:val="1"/>
      <w:numFmt w:val="bullet"/>
      <w:lvlText w:val=""/>
      <w:lvlJc w:val="left"/>
      <w:pPr>
        <w:tabs>
          <w:tab w:val="num" w:pos="5040"/>
        </w:tabs>
        <w:ind w:left="5040" w:hanging="360"/>
      </w:pPr>
      <w:rPr>
        <w:rFonts w:ascii="Wingdings 3" w:hAnsi="Wingdings 3" w:hint="default"/>
      </w:rPr>
    </w:lvl>
    <w:lvl w:ilvl="7" w:tplc="382A223E" w:tentative="1">
      <w:start w:val="1"/>
      <w:numFmt w:val="bullet"/>
      <w:lvlText w:val=""/>
      <w:lvlJc w:val="left"/>
      <w:pPr>
        <w:tabs>
          <w:tab w:val="num" w:pos="5760"/>
        </w:tabs>
        <w:ind w:left="5760" w:hanging="360"/>
      </w:pPr>
      <w:rPr>
        <w:rFonts w:ascii="Wingdings 3" w:hAnsi="Wingdings 3" w:hint="default"/>
      </w:rPr>
    </w:lvl>
    <w:lvl w:ilvl="8" w:tplc="2EE6B2CE" w:tentative="1">
      <w:start w:val="1"/>
      <w:numFmt w:val="bullet"/>
      <w:lvlText w:val=""/>
      <w:lvlJc w:val="left"/>
      <w:pPr>
        <w:tabs>
          <w:tab w:val="num" w:pos="6480"/>
        </w:tabs>
        <w:ind w:left="6480" w:hanging="360"/>
      </w:pPr>
      <w:rPr>
        <w:rFonts w:ascii="Wingdings 3" w:hAnsi="Wingdings 3" w:hint="default"/>
      </w:rPr>
    </w:lvl>
  </w:abstractNum>
  <w:abstractNum w:abstractNumId="27">
    <w:nsid w:val="56F6748E"/>
    <w:multiLevelType w:val="hybridMultilevel"/>
    <w:tmpl w:val="62EA39A0"/>
    <w:lvl w:ilvl="0" w:tplc="F94432E2">
      <w:start w:val="3"/>
      <w:numFmt w:val="decimal"/>
      <w:lvlText w:val="%1."/>
      <w:lvlJc w:val="left"/>
      <w:pPr>
        <w:tabs>
          <w:tab w:val="num" w:pos="720"/>
        </w:tabs>
        <w:ind w:left="720" w:hanging="360"/>
      </w:pPr>
    </w:lvl>
    <w:lvl w:ilvl="1" w:tplc="6C4E661E" w:tentative="1">
      <w:start w:val="1"/>
      <w:numFmt w:val="decimal"/>
      <w:lvlText w:val="%2."/>
      <w:lvlJc w:val="left"/>
      <w:pPr>
        <w:tabs>
          <w:tab w:val="num" w:pos="1440"/>
        </w:tabs>
        <w:ind w:left="1440" w:hanging="360"/>
      </w:pPr>
    </w:lvl>
    <w:lvl w:ilvl="2" w:tplc="FBEAE246" w:tentative="1">
      <w:start w:val="1"/>
      <w:numFmt w:val="decimal"/>
      <w:lvlText w:val="%3."/>
      <w:lvlJc w:val="left"/>
      <w:pPr>
        <w:tabs>
          <w:tab w:val="num" w:pos="2160"/>
        </w:tabs>
        <w:ind w:left="2160" w:hanging="360"/>
      </w:pPr>
    </w:lvl>
    <w:lvl w:ilvl="3" w:tplc="57E6A640" w:tentative="1">
      <w:start w:val="1"/>
      <w:numFmt w:val="decimal"/>
      <w:lvlText w:val="%4."/>
      <w:lvlJc w:val="left"/>
      <w:pPr>
        <w:tabs>
          <w:tab w:val="num" w:pos="2880"/>
        </w:tabs>
        <w:ind w:left="2880" w:hanging="360"/>
      </w:pPr>
    </w:lvl>
    <w:lvl w:ilvl="4" w:tplc="4D924E38" w:tentative="1">
      <w:start w:val="1"/>
      <w:numFmt w:val="decimal"/>
      <w:lvlText w:val="%5."/>
      <w:lvlJc w:val="left"/>
      <w:pPr>
        <w:tabs>
          <w:tab w:val="num" w:pos="3600"/>
        </w:tabs>
        <w:ind w:left="3600" w:hanging="360"/>
      </w:pPr>
    </w:lvl>
    <w:lvl w:ilvl="5" w:tplc="34FC1BF6" w:tentative="1">
      <w:start w:val="1"/>
      <w:numFmt w:val="decimal"/>
      <w:lvlText w:val="%6."/>
      <w:lvlJc w:val="left"/>
      <w:pPr>
        <w:tabs>
          <w:tab w:val="num" w:pos="4320"/>
        </w:tabs>
        <w:ind w:left="4320" w:hanging="360"/>
      </w:pPr>
    </w:lvl>
    <w:lvl w:ilvl="6" w:tplc="F036CB94" w:tentative="1">
      <w:start w:val="1"/>
      <w:numFmt w:val="decimal"/>
      <w:lvlText w:val="%7."/>
      <w:lvlJc w:val="left"/>
      <w:pPr>
        <w:tabs>
          <w:tab w:val="num" w:pos="5040"/>
        </w:tabs>
        <w:ind w:left="5040" w:hanging="360"/>
      </w:pPr>
    </w:lvl>
    <w:lvl w:ilvl="7" w:tplc="A6163AE0" w:tentative="1">
      <w:start w:val="1"/>
      <w:numFmt w:val="decimal"/>
      <w:lvlText w:val="%8."/>
      <w:lvlJc w:val="left"/>
      <w:pPr>
        <w:tabs>
          <w:tab w:val="num" w:pos="5760"/>
        </w:tabs>
        <w:ind w:left="5760" w:hanging="360"/>
      </w:pPr>
    </w:lvl>
    <w:lvl w:ilvl="8" w:tplc="1E04CBF4" w:tentative="1">
      <w:start w:val="1"/>
      <w:numFmt w:val="decimal"/>
      <w:lvlText w:val="%9."/>
      <w:lvlJc w:val="left"/>
      <w:pPr>
        <w:tabs>
          <w:tab w:val="num" w:pos="6480"/>
        </w:tabs>
        <w:ind w:left="6480" w:hanging="360"/>
      </w:pPr>
    </w:lvl>
  </w:abstractNum>
  <w:abstractNum w:abstractNumId="28">
    <w:nsid w:val="5D66591F"/>
    <w:multiLevelType w:val="multilevel"/>
    <w:tmpl w:val="A0F6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FD4D5B"/>
    <w:multiLevelType w:val="hybridMultilevel"/>
    <w:tmpl w:val="9D6247EE"/>
    <w:lvl w:ilvl="0" w:tplc="CA023818">
      <w:start w:val="1"/>
      <w:numFmt w:val="decimal"/>
      <w:lvlText w:val="%1."/>
      <w:lvlJc w:val="left"/>
      <w:pPr>
        <w:tabs>
          <w:tab w:val="num" w:pos="720"/>
        </w:tabs>
        <w:ind w:left="720" w:hanging="360"/>
      </w:pPr>
    </w:lvl>
    <w:lvl w:ilvl="1" w:tplc="6CB4AF34" w:tentative="1">
      <w:start w:val="1"/>
      <w:numFmt w:val="decimal"/>
      <w:lvlText w:val="%2."/>
      <w:lvlJc w:val="left"/>
      <w:pPr>
        <w:tabs>
          <w:tab w:val="num" w:pos="1440"/>
        </w:tabs>
        <w:ind w:left="1440" w:hanging="360"/>
      </w:pPr>
    </w:lvl>
    <w:lvl w:ilvl="2" w:tplc="EF02D1A4" w:tentative="1">
      <w:start w:val="1"/>
      <w:numFmt w:val="decimal"/>
      <w:lvlText w:val="%3."/>
      <w:lvlJc w:val="left"/>
      <w:pPr>
        <w:tabs>
          <w:tab w:val="num" w:pos="2160"/>
        </w:tabs>
        <w:ind w:left="2160" w:hanging="360"/>
      </w:pPr>
    </w:lvl>
    <w:lvl w:ilvl="3" w:tplc="F86E41C2" w:tentative="1">
      <w:start w:val="1"/>
      <w:numFmt w:val="decimal"/>
      <w:lvlText w:val="%4."/>
      <w:lvlJc w:val="left"/>
      <w:pPr>
        <w:tabs>
          <w:tab w:val="num" w:pos="2880"/>
        </w:tabs>
        <w:ind w:left="2880" w:hanging="360"/>
      </w:pPr>
    </w:lvl>
    <w:lvl w:ilvl="4" w:tplc="079C6E56" w:tentative="1">
      <w:start w:val="1"/>
      <w:numFmt w:val="decimal"/>
      <w:lvlText w:val="%5."/>
      <w:lvlJc w:val="left"/>
      <w:pPr>
        <w:tabs>
          <w:tab w:val="num" w:pos="3600"/>
        </w:tabs>
        <w:ind w:left="3600" w:hanging="360"/>
      </w:pPr>
    </w:lvl>
    <w:lvl w:ilvl="5" w:tplc="456C9E02" w:tentative="1">
      <w:start w:val="1"/>
      <w:numFmt w:val="decimal"/>
      <w:lvlText w:val="%6."/>
      <w:lvlJc w:val="left"/>
      <w:pPr>
        <w:tabs>
          <w:tab w:val="num" w:pos="4320"/>
        </w:tabs>
        <w:ind w:left="4320" w:hanging="360"/>
      </w:pPr>
    </w:lvl>
    <w:lvl w:ilvl="6" w:tplc="52C025D0" w:tentative="1">
      <w:start w:val="1"/>
      <w:numFmt w:val="decimal"/>
      <w:lvlText w:val="%7."/>
      <w:lvlJc w:val="left"/>
      <w:pPr>
        <w:tabs>
          <w:tab w:val="num" w:pos="5040"/>
        </w:tabs>
        <w:ind w:left="5040" w:hanging="360"/>
      </w:pPr>
    </w:lvl>
    <w:lvl w:ilvl="7" w:tplc="DEE80508" w:tentative="1">
      <w:start w:val="1"/>
      <w:numFmt w:val="decimal"/>
      <w:lvlText w:val="%8."/>
      <w:lvlJc w:val="left"/>
      <w:pPr>
        <w:tabs>
          <w:tab w:val="num" w:pos="5760"/>
        </w:tabs>
        <w:ind w:left="5760" w:hanging="360"/>
      </w:pPr>
    </w:lvl>
    <w:lvl w:ilvl="8" w:tplc="4A6EB080" w:tentative="1">
      <w:start w:val="1"/>
      <w:numFmt w:val="decimal"/>
      <w:lvlText w:val="%9."/>
      <w:lvlJc w:val="left"/>
      <w:pPr>
        <w:tabs>
          <w:tab w:val="num" w:pos="6480"/>
        </w:tabs>
        <w:ind w:left="6480" w:hanging="360"/>
      </w:pPr>
    </w:lvl>
  </w:abstractNum>
  <w:abstractNum w:abstractNumId="30">
    <w:nsid w:val="5FB0289B"/>
    <w:multiLevelType w:val="multilevel"/>
    <w:tmpl w:val="0F4E9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325E3D"/>
    <w:multiLevelType w:val="hybridMultilevel"/>
    <w:tmpl w:val="3650E9F8"/>
    <w:lvl w:ilvl="0" w:tplc="4CE2FA3A">
      <w:start w:val="1"/>
      <w:numFmt w:val="bullet"/>
      <w:lvlText w:val=""/>
      <w:lvlJc w:val="left"/>
      <w:pPr>
        <w:tabs>
          <w:tab w:val="num" w:pos="720"/>
        </w:tabs>
        <w:ind w:left="720" w:hanging="360"/>
      </w:pPr>
      <w:rPr>
        <w:rFonts w:ascii="Wingdings 3" w:hAnsi="Wingdings 3" w:hint="default"/>
      </w:rPr>
    </w:lvl>
    <w:lvl w:ilvl="1" w:tplc="464C250E" w:tentative="1">
      <w:start w:val="1"/>
      <w:numFmt w:val="bullet"/>
      <w:lvlText w:val=""/>
      <w:lvlJc w:val="left"/>
      <w:pPr>
        <w:tabs>
          <w:tab w:val="num" w:pos="1440"/>
        </w:tabs>
        <w:ind w:left="1440" w:hanging="360"/>
      </w:pPr>
      <w:rPr>
        <w:rFonts w:ascii="Wingdings 3" w:hAnsi="Wingdings 3" w:hint="default"/>
      </w:rPr>
    </w:lvl>
    <w:lvl w:ilvl="2" w:tplc="08F04638" w:tentative="1">
      <w:start w:val="1"/>
      <w:numFmt w:val="bullet"/>
      <w:lvlText w:val=""/>
      <w:lvlJc w:val="left"/>
      <w:pPr>
        <w:tabs>
          <w:tab w:val="num" w:pos="2160"/>
        </w:tabs>
        <w:ind w:left="2160" w:hanging="360"/>
      </w:pPr>
      <w:rPr>
        <w:rFonts w:ascii="Wingdings 3" w:hAnsi="Wingdings 3" w:hint="default"/>
      </w:rPr>
    </w:lvl>
    <w:lvl w:ilvl="3" w:tplc="621AFD72" w:tentative="1">
      <w:start w:val="1"/>
      <w:numFmt w:val="bullet"/>
      <w:lvlText w:val=""/>
      <w:lvlJc w:val="left"/>
      <w:pPr>
        <w:tabs>
          <w:tab w:val="num" w:pos="2880"/>
        </w:tabs>
        <w:ind w:left="2880" w:hanging="360"/>
      </w:pPr>
      <w:rPr>
        <w:rFonts w:ascii="Wingdings 3" w:hAnsi="Wingdings 3" w:hint="default"/>
      </w:rPr>
    </w:lvl>
    <w:lvl w:ilvl="4" w:tplc="9BF0C546" w:tentative="1">
      <w:start w:val="1"/>
      <w:numFmt w:val="bullet"/>
      <w:lvlText w:val=""/>
      <w:lvlJc w:val="left"/>
      <w:pPr>
        <w:tabs>
          <w:tab w:val="num" w:pos="3600"/>
        </w:tabs>
        <w:ind w:left="3600" w:hanging="360"/>
      </w:pPr>
      <w:rPr>
        <w:rFonts w:ascii="Wingdings 3" w:hAnsi="Wingdings 3" w:hint="default"/>
      </w:rPr>
    </w:lvl>
    <w:lvl w:ilvl="5" w:tplc="8746ED90" w:tentative="1">
      <w:start w:val="1"/>
      <w:numFmt w:val="bullet"/>
      <w:lvlText w:val=""/>
      <w:lvlJc w:val="left"/>
      <w:pPr>
        <w:tabs>
          <w:tab w:val="num" w:pos="4320"/>
        </w:tabs>
        <w:ind w:left="4320" w:hanging="360"/>
      </w:pPr>
      <w:rPr>
        <w:rFonts w:ascii="Wingdings 3" w:hAnsi="Wingdings 3" w:hint="default"/>
      </w:rPr>
    </w:lvl>
    <w:lvl w:ilvl="6" w:tplc="69CE67CC" w:tentative="1">
      <w:start w:val="1"/>
      <w:numFmt w:val="bullet"/>
      <w:lvlText w:val=""/>
      <w:lvlJc w:val="left"/>
      <w:pPr>
        <w:tabs>
          <w:tab w:val="num" w:pos="5040"/>
        </w:tabs>
        <w:ind w:left="5040" w:hanging="360"/>
      </w:pPr>
      <w:rPr>
        <w:rFonts w:ascii="Wingdings 3" w:hAnsi="Wingdings 3" w:hint="default"/>
      </w:rPr>
    </w:lvl>
    <w:lvl w:ilvl="7" w:tplc="8A42A0BC" w:tentative="1">
      <w:start w:val="1"/>
      <w:numFmt w:val="bullet"/>
      <w:lvlText w:val=""/>
      <w:lvlJc w:val="left"/>
      <w:pPr>
        <w:tabs>
          <w:tab w:val="num" w:pos="5760"/>
        </w:tabs>
        <w:ind w:left="5760" w:hanging="360"/>
      </w:pPr>
      <w:rPr>
        <w:rFonts w:ascii="Wingdings 3" w:hAnsi="Wingdings 3" w:hint="default"/>
      </w:rPr>
    </w:lvl>
    <w:lvl w:ilvl="8" w:tplc="DD328AEC" w:tentative="1">
      <w:start w:val="1"/>
      <w:numFmt w:val="bullet"/>
      <w:lvlText w:val=""/>
      <w:lvlJc w:val="left"/>
      <w:pPr>
        <w:tabs>
          <w:tab w:val="num" w:pos="6480"/>
        </w:tabs>
        <w:ind w:left="6480" w:hanging="360"/>
      </w:pPr>
      <w:rPr>
        <w:rFonts w:ascii="Wingdings 3" w:hAnsi="Wingdings 3" w:hint="default"/>
      </w:rPr>
    </w:lvl>
  </w:abstractNum>
  <w:abstractNum w:abstractNumId="32">
    <w:nsid w:val="67B711EB"/>
    <w:multiLevelType w:val="multilevel"/>
    <w:tmpl w:val="2B8C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8530461"/>
    <w:multiLevelType w:val="hybridMultilevel"/>
    <w:tmpl w:val="55725ACE"/>
    <w:lvl w:ilvl="0" w:tplc="1B4C8118">
      <w:start w:val="1"/>
      <w:numFmt w:val="bullet"/>
      <w:lvlText w:val=""/>
      <w:lvlJc w:val="left"/>
      <w:pPr>
        <w:tabs>
          <w:tab w:val="num" w:pos="720"/>
        </w:tabs>
        <w:ind w:left="720" w:hanging="360"/>
      </w:pPr>
      <w:rPr>
        <w:rFonts w:ascii="Wingdings 3" w:hAnsi="Wingdings 3" w:hint="default"/>
      </w:rPr>
    </w:lvl>
    <w:lvl w:ilvl="1" w:tplc="F9D2B548" w:tentative="1">
      <w:start w:val="1"/>
      <w:numFmt w:val="bullet"/>
      <w:lvlText w:val=""/>
      <w:lvlJc w:val="left"/>
      <w:pPr>
        <w:tabs>
          <w:tab w:val="num" w:pos="1440"/>
        </w:tabs>
        <w:ind w:left="1440" w:hanging="360"/>
      </w:pPr>
      <w:rPr>
        <w:rFonts w:ascii="Wingdings 3" w:hAnsi="Wingdings 3" w:hint="default"/>
      </w:rPr>
    </w:lvl>
    <w:lvl w:ilvl="2" w:tplc="0D7EE6D6" w:tentative="1">
      <w:start w:val="1"/>
      <w:numFmt w:val="bullet"/>
      <w:lvlText w:val=""/>
      <w:lvlJc w:val="left"/>
      <w:pPr>
        <w:tabs>
          <w:tab w:val="num" w:pos="2160"/>
        </w:tabs>
        <w:ind w:left="2160" w:hanging="360"/>
      </w:pPr>
      <w:rPr>
        <w:rFonts w:ascii="Wingdings 3" w:hAnsi="Wingdings 3" w:hint="default"/>
      </w:rPr>
    </w:lvl>
    <w:lvl w:ilvl="3" w:tplc="5116110C" w:tentative="1">
      <w:start w:val="1"/>
      <w:numFmt w:val="bullet"/>
      <w:lvlText w:val=""/>
      <w:lvlJc w:val="left"/>
      <w:pPr>
        <w:tabs>
          <w:tab w:val="num" w:pos="2880"/>
        </w:tabs>
        <w:ind w:left="2880" w:hanging="360"/>
      </w:pPr>
      <w:rPr>
        <w:rFonts w:ascii="Wingdings 3" w:hAnsi="Wingdings 3" w:hint="default"/>
      </w:rPr>
    </w:lvl>
    <w:lvl w:ilvl="4" w:tplc="6AC6B8A2" w:tentative="1">
      <w:start w:val="1"/>
      <w:numFmt w:val="bullet"/>
      <w:lvlText w:val=""/>
      <w:lvlJc w:val="left"/>
      <w:pPr>
        <w:tabs>
          <w:tab w:val="num" w:pos="3600"/>
        </w:tabs>
        <w:ind w:left="3600" w:hanging="360"/>
      </w:pPr>
      <w:rPr>
        <w:rFonts w:ascii="Wingdings 3" w:hAnsi="Wingdings 3" w:hint="default"/>
      </w:rPr>
    </w:lvl>
    <w:lvl w:ilvl="5" w:tplc="CE06326A" w:tentative="1">
      <w:start w:val="1"/>
      <w:numFmt w:val="bullet"/>
      <w:lvlText w:val=""/>
      <w:lvlJc w:val="left"/>
      <w:pPr>
        <w:tabs>
          <w:tab w:val="num" w:pos="4320"/>
        </w:tabs>
        <w:ind w:left="4320" w:hanging="360"/>
      </w:pPr>
      <w:rPr>
        <w:rFonts w:ascii="Wingdings 3" w:hAnsi="Wingdings 3" w:hint="default"/>
      </w:rPr>
    </w:lvl>
    <w:lvl w:ilvl="6" w:tplc="7FA68982" w:tentative="1">
      <w:start w:val="1"/>
      <w:numFmt w:val="bullet"/>
      <w:lvlText w:val=""/>
      <w:lvlJc w:val="left"/>
      <w:pPr>
        <w:tabs>
          <w:tab w:val="num" w:pos="5040"/>
        </w:tabs>
        <w:ind w:left="5040" w:hanging="360"/>
      </w:pPr>
      <w:rPr>
        <w:rFonts w:ascii="Wingdings 3" w:hAnsi="Wingdings 3" w:hint="default"/>
      </w:rPr>
    </w:lvl>
    <w:lvl w:ilvl="7" w:tplc="AEAC7CA4" w:tentative="1">
      <w:start w:val="1"/>
      <w:numFmt w:val="bullet"/>
      <w:lvlText w:val=""/>
      <w:lvlJc w:val="left"/>
      <w:pPr>
        <w:tabs>
          <w:tab w:val="num" w:pos="5760"/>
        </w:tabs>
        <w:ind w:left="5760" w:hanging="360"/>
      </w:pPr>
      <w:rPr>
        <w:rFonts w:ascii="Wingdings 3" w:hAnsi="Wingdings 3" w:hint="default"/>
      </w:rPr>
    </w:lvl>
    <w:lvl w:ilvl="8" w:tplc="1E14306E" w:tentative="1">
      <w:start w:val="1"/>
      <w:numFmt w:val="bullet"/>
      <w:lvlText w:val=""/>
      <w:lvlJc w:val="left"/>
      <w:pPr>
        <w:tabs>
          <w:tab w:val="num" w:pos="6480"/>
        </w:tabs>
        <w:ind w:left="6480" w:hanging="360"/>
      </w:pPr>
      <w:rPr>
        <w:rFonts w:ascii="Wingdings 3" w:hAnsi="Wingdings 3" w:hint="default"/>
      </w:rPr>
    </w:lvl>
  </w:abstractNum>
  <w:abstractNum w:abstractNumId="34">
    <w:nsid w:val="6DE7772E"/>
    <w:multiLevelType w:val="hybridMultilevel"/>
    <w:tmpl w:val="BED474C2"/>
    <w:lvl w:ilvl="0" w:tplc="92C07E66">
      <w:start w:val="1"/>
      <w:numFmt w:val="bullet"/>
      <w:lvlText w:val=""/>
      <w:lvlJc w:val="left"/>
      <w:pPr>
        <w:tabs>
          <w:tab w:val="num" w:pos="720"/>
        </w:tabs>
        <w:ind w:left="720" w:hanging="360"/>
      </w:pPr>
      <w:rPr>
        <w:rFonts w:ascii="Wingdings 3" w:hAnsi="Wingdings 3" w:hint="default"/>
      </w:rPr>
    </w:lvl>
    <w:lvl w:ilvl="1" w:tplc="A9E07860" w:tentative="1">
      <w:start w:val="1"/>
      <w:numFmt w:val="bullet"/>
      <w:lvlText w:val=""/>
      <w:lvlJc w:val="left"/>
      <w:pPr>
        <w:tabs>
          <w:tab w:val="num" w:pos="1440"/>
        </w:tabs>
        <w:ind w:left="1440" w:hanging="360"/>
      </w:pPr>
      <w:rPr>
        <w:rFonts w:ascii="Wingdings 3" w:hAnsi="Wingdings 3" w:hint="default"/>
      </w:rPr>
    </w:lvl>
    <w:lvl w:ilvl="2" w:tplc="6A6C22E0" w:tentative="1">
      <w:start w:val="1"/>
      <w:numFmt w:val="bullet"/>
      <w:lvlText w:val=""/>
      <w:lvlJc w:val="left"/>
      <w:pPr>
        <w:tabs>
          <w:tab w:val="num" w:pos="2160"/>
        </w:tabs>
        <w:ind w:left="2160" w:hanging="360"/>
      </w:pPr>
      <w:rPr>
        <w:rFonts w:ascii="Wingdings 3" w:hAnsi="Wingdings 3" w:hint="default"/>
      </w:rPr>
    </w:lvl>
    <w:lvl w:ilvl="3" w:tplc="2D5C94C2" w:tentative="1">
      <w:start w:val="1"/>
      <w:numFmt w:val="bullet"/>
      <w:lvlText w:val=""/>
      <w:lvlJc w:val="left"/>
      <w:pPr>
        <w:tabs>
          <w:tab w:val="num" w:pos="2880"/>
        </w:tabs>
        <w:ind w:left="2880" w:hanging="360"/>
      </w:pPr>
      <w:rPr>
        <w:rFonts w:ascii="Wingdings 3" w:hAnsi="Wingdings 3" w:hint="default"/>
      </w:rPr>
    </w:lvl>
    <w:lvl w:ilvl="4" w:tplc="5128D334" w:tentative="1">
      <w:start w:val="1"/>
      <w:numFmt w:val="bullet"/>
      <w:lvlText w:val=""/>
      <w:lvlJc w:val="left"/>
      <w:pPr>
        <w:tabs>
          <w:tab w:val="num" w:pos="3600"/>
        </w:tabs>
        <w:ind w:left="3600" w:hanging="360"/>
      </w:pPr>
      <w:rPr>
        <w:rFonts w:ascii="Wingdings 3" w:hAnsi="Wingdings 3" w:hint="default"/>
      </w:rPr>
    </w:lvl>
    <w:lvl w:ilvl="5" w:tplc="0E78770C" w:tentative="1">
      <w:start w:val="1"/>
      <w:numFmt w:val="bullet"/>
      <w:lvlText w:val=""/>
      <w:lvlJc w:val="left"/>
      <w:pPr>
        <w:tabs>
          <w:tab w:val="num" w:pos="4320"/>
        </w:tabs>
        <w:ind w:left="4320" w:hanging="360"/>
      </w:pPr>
      <w:rPr>
        <w:rFonts w:ascii="Wingdings 3" w:hAnsi="Wingdings 3" w:hint="default"/>
      </w:rPr>
    </w:lvl>
    <w:lvl w:ilvl="6" w:tplc="8D66093E" w:tentative="1">
      <w:start w:val="1"/>
      <w:numFmt w:val="bullet"/>
      <w:lvlText w:val=""/>
      <w:lvlJc w:val="left"/>
      <w:pPr>
        <w:tabs>
          <w:tab w:val="num" w:pos="5040"/>
        </w:tabs>
        <w:ind w:left="5040" w:hanging="360"/>
      </w:pPr>
      <w:rPr>
        <w:rFonts w:ascii="Wingdings 3" w:hAnsi="Wingdings 3" w:hint="default"/>
      </w:rPr>
    </w:lvl>
    <w:lvl w:ilvl="7" w:tplc="EE40D0C6" w:tentative="1">
      <w:start w:val="1"/>
      <w:numFmt w:val="bullet"/>
      <w:lvlText w:val=""/>
      <w:lvlJc w:val="left"/>
      <w:pPr>
        <w:tabs>
          <w:tab w:val="num" w:pos="5760"/>
        </w:tabs>
        <w:ind w:left="5760" w:hanging="360"/>
      </w:pPr>
      <w:rPr>
        <w:rFonts w:ascii="Wingdings 3" w:hAnsi="Wingdings 3" w:hint="default"/>
      </w:rPr>
    </w:lvl>
    <w:lvl w:ilvl="8" w:tplc="C8C60C08" w:tentative="1">
      <w:start w:val="1"/>
      <w:numFmt w:val="bullet"/>
      <w:lvlText w:val=""/>
      <w:lvlJc w:val="left"/>
      <w:pPr>
        <w:tabs>
          <w:tab w:val="num" w:pos="6480"/>
        </w:tabs>
        <w:ind w:left="6480" w:hanging="360"/>
      </w:pPr>
      <w:rPr>
        <w:rFonts w:ascii="Wingdings 3" w:hAnsi="Wingdings 3" w:hint="default"/>
      </w:rPr>
    </w:lvl>
  </w:abstractNum>
  <w:abstractNum w:abstractNumId="35">
    <w:nsid w:val="70B64B60"/>
    <w:multiLevelType w:val="hybridMultilevel"/>
    <w:tmpl w:val="C9A698F2"/>
    <w:lvl w:ilvl="0" w:tplc="22FC87A4">
      <w:start w:val="1"/>
      <w:numFmt w:val="decimal"/>
      <w:lvlText w:val="%1."/>
      <w:lvlJc w:val="left"/>
      <w:pPr>
        <w:tabs>
          <w:tab w:val="num" w:pos="720"/>
        </w:tabs>
        <w:ind w:left="720" w:hanging="360"/>
      </w:pPr>
    </w:lvl>
    <w:lvl w:ilvl="1" w:tplc="387C35DA" w:tentative="1">
      <w:start w:val="1"/>
      <w:numFmt w:val="decimal"/>
      <w:lvlText w:val="%2."/>
      <w:lvlJc w:val="left"/>
      <w:pPr>
        <w:tabs>
          <w:tab w:val="num" w:pos="1440"/>
        </w:tabs>
        <w:ind w:left="1440" w:hanging="360"/>
      </w:pPr>
    </w:lvl>
    <w:lvl w:ilvl="2" w:tplc="76D416C2" w:tentative="1">
      <w:start w:val="1"/>
      <w:numFmt w:val="decimal"/>
      <w:lvlText w:val="%3."/>
      <w:lvlJc w:val="left"/>
      <w:pPr>
        <w:tabs>
          <w:tab w:val="num" w:pos="2160"/>
        </w:tabs>
        <w:ind w:left="2160" w:hanging="360"/>
      </w:pPr>
    </w:lvl>
    <w:lvl w:ilvl="3" w:tplc="5672D85C" w:tentative="1">
      <w:start w:val="1"/>
      <w:numFmt w:val="decimal"/>
      <w:lvlText w:val="%4."/>
      <w:lvlJc w:val="left"/>
      <w:pPr>
        <w:tabs>
          <w:tab w:val="num" w:pos="2880"/>
        </w:tabs>
        <w:ind w:left="2880" w:hanging="360"/>
      </w:pPr>
    </w:lvl>
    <w:lvl w:ilvl="4" w:tplc="DE864B00" w:tentative="1">
      <w:start w:val="1"/>
      <w:numFmt w:val="decimal"/>
      <w:lvlText w:val="%5."/>
      <w:lvlJc w:val="left"/>
      <w:pPr>
        <w:tabs>
          <w:tab w:val="num" w:pos="3600"/>
        </w:tabs>
        <w:ind w:left="3600" w:hanging="360"/>
      </w:pPr>
    </w:lvl>
    <w:lvl w:ilvl="5" w:tplc="B356A064" w:tentative="1">
      <w:start w:val="1"/>
      <w:numFmt w:val="decimal"/>
      <w:lvlText w:val="%6."/>
      <w:lvlJc w:val="left"/>
      <w:pPr>
        <w:tabs>
          <w:tab w:val="num" w:pos="4320"/>
        </w:tabs>
        <w:ind w:left="4320" w:hanging="360"/>
      </w:pPr>
    </w:lvl>
    <w:lvl w:ilvl="6" w:tplc="AEC40C52" w:tentative="1">
      <w:start w:val="1"/>
      <w:numFmt w:val="decimal"/>
      <w:lvlText w:val="%7."/>
      <w:lvlJc w:val="left"/>
      <w:pPr>
        <w:tabs>
          <w:tab w:val="num" w:pos="5040"/>
        </w:tabs>
        <w:ind w:left="5040" w:hanging="360"/>
      </w:pPr>
    </w:lvl>
    <w:lvl w:ilvl="7" w:tplc="E472AA8C" w:tentative="1">
      <w:start w:val="1"/>
      <w:numFmt w:val="decimal"/>
      <w:lvlText w:val="%8."/>
      <w:lvlJc w:val="left"/>
      <w:pPr>
        <w:tabs>
          <w:tab w:val="num" w:pos="5760"/>
        </w:tabs>
        <w:ind w:left="5760" w:hanging="360"/>
      </w:pPr>
    </w:lvl>
    <w:lvl w:ilvl="8" w:tplc="2E106C6E" w:tentative="1">
      <w:start w:val="1"/>
      <w:numFmt w:val="decimal"/>
      <w:lvlText w:val="%9."/>
      <w:lvlJc w:val="left"/>
      <w:pPr>
        <w:tabs>
          <w:tab w:val="num" w:pos="6480"/>
        </w:tabs>
        <w:ind w:left="6480" w:hanging="360"/>
      </w:pPr>
    </w:lvl>
  </w:abstractNum>
  <w:abstractNum w:abstractNumId="36">
    <w:nsid w:val="73282005"/>
    <w:multiLevelType w:val="hybridMultilevel"/>
    <w:tmpl w:val="558E8864"/>
    <w:lvl w:ilvl="0" w:tplc="EE34FC7E">
      <w:start w:val="1"/>
      <w:numFmt w:val="bullet"/>
      <w:lvlText w:val=""/>
      <w:lvlJc w:val="left"/>
      <w:pPr>
        <w:tabs>
          <w:tab w:val="num" w:pos="720"/>
        </w:tabs>
        <w:ind w:left="720" w:hanging="360"/>
      </w:pPr>
      <w:rPr>
        <w:rFonts w:ascii="Wingdings 3" w:hAnsi="Wingdings 3" w:hint="default"/>
      </w:rPr>
    </w:lvl>
    <w:lvl w:ilvl="1" w:tplc="04AEF702" w:tentative="1">
      <w:start w:val="1"/>
      <w:numFmt w:val="bullet"/>
      <w:lvlText w:val=""/>
      <w:lvlJc w:val="left"/>
      <w:pPr>
        <w:tabs>
          <w:tab w:val="num" w:pos="1440"/>
        </w:tabs>
        <w:ind w:left="1440" w:hanging="360"/>
      </w:pPr>
      <w:rPr>
        <w:rFonts w:ascii="Wingdings 3" w:hAnsi="Wingdings 3" w:hint="default"/>
      </w:rPr>
    </w:lvl>
    <w:lvl w:ilvl="2" w:tplc="C4A2F288" w:tentative="1">
      <w:start w:val="1"/>
      <w:numFmt w:val="bullet"/>
      <w:lvlText w:val=""/>
      <w:lvlJc w:val="left"/>
      <w:pPr>
        <w:tabs>
          <w:tab w:val="num" w:pos="2160"/>
        </w:tabs>
        <w:ind w:left="2160" w:hanging="360"/>
      </w:pPr>
      <w:rPr>
        <w:rFonts w:ascii="Wingdings 3" w:hAnsi="Wingdings 3" w:hint="default"/>
      </w:rPr>
    </w:lvl>
    <w:lvl w:ilvl="3" w:tplc="F8A43C10" w:tentative="1">
      <w:start w:val="1"/>
      <w:numFmt w:val="bullet"/>
      <w:lvlText w:val=""/>
      <w:lvlJc w:val="left"/>
      <w:pPr>
        <w:tabs>
          <w:tab w:val="num" w:pos="2880"/>
        </w:tabs>
        <w:ind w:left="2880" w:hanging="360"/>
      </w:pPr>
      <w:rPr>
        <w:rFonts w:ascii="Wingdings 3" w:hAnsi="Wingdings 3" w:hint="default"/>
      </w:rPr>
    </w:lvl>
    <w:lvl w:ilvl="4" w:tplc="A19A28E8" w:tentative="1">
      <w:start w:val="1"/>
      <w:numFmt w:val="bullet"/>
      <w:lvlText w:val=""/>
      <w:lvlJc w:val="left"/>
      <w:pPr>
        <w:tabs>
          <w:tab w:val="num" w:pos="3600"/>
        </w:tabs>
        <w:ind w:left="3600" w:hanging="360"/>
      </w:pPr>
      <w:rPr>
        <w:rFonts w:ascii="Wingdings 3" w:hAnsi="Wingdings 3" w:hint="default"/>
      </w:rPr>
    </w:lvl>
    <w:lvl w:ilvl="5" w:tplc="8ED028D4" w:tentative="1">
      <w:start w:val="1"/>
      <w:numFmt w:val="bullet"/>
      <w:lvlText w:val=""/>
      <w:lvlJc w:val="left"/>
      <w:pPr>
        <w:tabs>
          <w:tab w:val="num" w:pos="4320"/>
        </w:tabs>
        <w:ind w:left="4320" w:hanging="360"/>
      </w:pPr>
      <w:rPr>
        <w:rFonts w:ascii="Wingdings 3" w:hAnsi="Wingdings 3" w:hint="default"/>
      </w:rPr>
    </w:lvl>
    <w:lvl w:ilvl="6" w:tplc="B8AE9B9E" w:tentative="1">
      <w:start w:val="1"/>
      <w:numFmt w:val="bullet"/>
      <w:lvlText w:val=""/>
      <w:lvlJc w:val="left"/>
      <w:pPr>
        <w:tabs>
          <w:tab w:val="num" w:pos="5040"/>
        </w:tabs>
        <w:ind w:left="5040" w:hanging="360"/>
      </w:pPr>
      <w:rPr>
        <w:rFonts w:ascii="Wingdings 3" w:hAnsi="Wingdings 3" w:hint="default"/>
      </w:rPr>
    </w:lvl>
    <w:lvl w:ilvl="7" w:tplc="A0C8B282" w:tentative="1">
      <w:start w:val="1"/>
      <w:numFmt w:val="bullet"/>
      <w:lvlText w:val=""/>
      <w:lvlJc w:val="left"/>
      <w:pPr>
        <w:tabs>
          <w:tab w:val="num" w:pos="5760"/>
        </w:tabs>
        <w:ind w:left="5760" w:hanging="360"/>
      </w:pPr>
      <w:rPr>
        <w:rFonts w:ascii="Wingdings 3" w:hAnsi="Wingdings 3" w:hint="default"/>
      </w:rPr>
    </w:lvl>
    <w:lvl w:ilvl="8" w:tplc="A5AADECC" w:tentative="1">
      <w:start w:val="1"/>
      <w:numFmt w:val="bullet"/>
      <w:lvlText w:val=""/>
      <w:lvlJc w:val="left"/>
      <w:pPr>
        <w:tabs>
          <w:tab w:val="num" w:pos="6480"/>
        </w:tabs>
        <w:ind w:left="6480" w:hanging="360"/>
      </w:pPr>
      <w:rPr>
        <w:rFonts w:ascii="Wingdings 3" w:hAnsi="Wingdings 3" w:hint="default"/>
      </w:rPr>
    </w:lvl>
  </w:abstractNum>
  <w:abstractNum w:abstractNumId="37">
    <w:nsid w:val="742614C2"/>
    <w:multiLevelType w:val="hybridMultilevel"/>
    <w:tmpl w:val="3B3CDCEE"/>
    <w:lvl w:ilvl="0" w:tplc="2C52AD06">
      <w:start w:val="1"/>
      <w:numFmt w:val="bullet"/>
      <w:lvlText w:val=""/>
      <w:lvlJc w:val="left"/>
      <w:pPr>
        <w:tabs>
          <w:tab w:val="num" w:pos="720"/>
        </w:tabs>
        <w:ind w:left="720" w:hanging="360"/>
      </w:pPr>
      <w:rPr>
        <w:rFonts w:ascii="Wingdings 3" w:hAnsi="Wingdings 3" w:hint="default"/>
      </w:rPr>
    </w:lvl>
    <w:lvl w:ilvl="1" w:tplc="40B6ECA8" w:tentative="1">
      <w:start w:val="1"/>
      <w:numFmt w:val="bullet"/>
      <w:lvlText w:val=""/>
      <w:lvlJc w:val="left"/>
      <w:pPr>
        <w:tabs>
          <w:tab w:val="num" w:pos="1440"/>
        </w:tabs>
        <w:ind w:left="1440" w:hanging="360"/>
      </w:pPr>
      <w:rPr>
        <w:rFonts w:ascii="Wingdings 3" w:hAnsi="Wingdings 3" w:hint="default"/>
      </w:rPr>
    </w:lvl>
    <w:lvl w:ilvl="2" w:tplc="7862B22E" w:tentative="1">
      <w:start w:val="1"/>
      <w:numFmt w:val="bullet"/>
      <w:lvlText w:val=""/>
      <w:lvlJc w:val="left"/>
      <w:pPr>
        <w:tabs>
          <w:tab w:val="num" w:pos="2160"/>
        </w:tabs>
        <w:ind w:left="2160" w:hanging="360"/>
      </w:pPr>
      <w:rPr>
        <w:rFonts w:ascii="Wingdings 3" w:hAnsi="Wingdings 3" w:hint="default"/>
      </w:rPr>
    </w:lvl>
    <w:lvl w:ilvl="3" w:tplc="3AB6B0BE" w:tentative="1">
      <w:start w:val="1"/>
      <w:numFmt w:val="bullet"/>
      <w:lvlText w:val=""/>
      <w:lvlJc w:val="left"/>
      <w:pPr>
        <w:tabs>
          <w:tab w:val="num" w:pos="2880"/>
        </w:tabs>
        <w:ind w:left="2880" w:hanging="360"/>
      </w:pPr>
      <w:rPr>
        <w:rFonts w:ascii="Wingdings 3" w:hAnsi="Wingdings 3" w:hint="default"/>
      </w:rPr>
    </w:lvl>
    <w:lvl w:ilvl="4" w:tplc="0F94097C" w:tentative="1">
      <w:start w:val="1"/>
      <w:numFmt w:val="bullet"/>
      <w:lvlText w:val=""/>
      <w:lvlJc w:val="left"/>
      <w:pPr>
        <w:tabs>
          <w:tab w:val="num" w:pos="3600"/>
        </w:tabs>
        <w:ind w:left="3600" w:hanging="360"/>
      </w:pPr>
      <w:rPr>
        <w:rFonts w:ascii="Wingdings 3" w:hAnsi="Wingdings 3" w:hint="default"/>
      </w:rPr>
    </w:lvl>
    <w:lvl w:ilvl="5" w:tplc="5316ECDA" w:tentative="1">
      <w:start w:val="1"/>
      <w:numFmt w:val="bullet"/>
      <w:lvlText w:val=""/>
      <w:lvlJc w:val="left"/>
      <w:pPr>
        <w:tabs>
          <w:tab w:val="num" w:pos="4320"/>
        </w:tabs>
        <w:ind w:left="4320" w:hanging="360"/>
      </w:pPr>
      <w:rPr>
        <w:rFonts w:ascii="Wingdings 3" w:hAnsi="Wingdings 3" w:hint="default"/>
      </w:rPr>
    </w:lvl>
    <w:lvl w:ilvl="6" w:tplc="2DF47064" w:tentative="1">
      <w:start w:val="1"/>
      <w:numFmt w:val="bullet"/>
      <w:lvlText w:val=""/>
      <w:lvlJc w:val="left"/>
      <w:pPr>
        <w:tabs>
          <w:tab w:val="num" w:pos="5040"/>
        </w:tabs>
        <w:ind w:left="5040" w:hanging="360"/>
      </w:pPr>
      <w:rPr>
        <w:rFonts w:ascii="Wingdings 3" w:hAnsi="Wingdings 3" w:hint="default"/>
      </w:rPr>
    </w:lvl>
    <w:lvl w:ilvl="7" w:tplc="3A36BAE4" w:tentative="1">
      <w:start w:val="1"/>
      <w:numFmt w:val="bullet"/>
      <w:lvlText w:val=""/>
      <w:lvlJc w:val="left"/>
      <w:pPr>
        <w:tabs>
          <w:tab w:val="num" w:pos="5760"/>
        </w:tabs>
        <w:ind w:left="5760" w:hanging="360"/>
      </w:pPr>
      <w:rPr>
        <w:rFonts w:ascii="Wingdings 3" w:hAnsi="Wingdings 3" w:hint="default"/>
      </w:rPr>
    </w:lvl>
    <w:lvl w:ilvl="8" w:tplc="383EFA3E" w:tentative="1">
      <w:start w:val="1"/>
      <w:numFmt w:val="bullet"/>
      <w:lvlText w:val=""/>
      <w:lvlJc w:val="left"/>
      <w:pPr>
        <w:tabs>
          <w:tab w:val="num" w:pos="6480"/>
        </w:tabs>
        <w:ind w:left="6480" w:hanging="360"/>
      </w:pPr>
      <w:rPr>
        <w:rFonts w:ascii="Wingdings 3" w:hAnsi="Wingdings 3" w:hint="default"/>
      </w:rPr>
    </w:lvl>
  </w:abstractNum>
  <w:abstractNum w:abstractNumId="38">
    <w:nsid w:val="791C0602"/>
    <w:multiLevelType w:val="hybridMultilevel"/>
    <w:tmpl w:val="5C92AE62"/>
    <w:lvl w:ilvl="0" w:tplc="8E6C49D2">
      <w:start w:val="1"/>
      <w:numFmt w:val="bullet"/>
      <w:lvlText w:val=""/>
      <w:lvlJc w:val="left"/>
      <w:pPr>
        <w:tabs>
          <w:tab w:val="num" w:pos="720"/>
        </w:tabs>
        <w:ind w:left="720" w:hanging="360"/>
      </w:pPr>
      <w:rPr>
        <w:rFonts w:ascii="Wingdings 3" w:hAnsi="Wingdings 3" w:hint="default"/>
      </w:rPr>
    </w:lvl>
    <w:lvl w:ilvl="1" w:tplc="7338AA8E" w:tentative="1">
      <w:start w:val="1"/>
      <w:numFmt w:val="bullet"/>
      <w:lvlText w:val=""/>
      <w:lvlJc w:val="left"/>
      <w:pPr>
        <w:tabs>
          <w:tab w:val="num" w:pos="1440"/>
        </w:tabs>
        <w:ind w:left="1440" w:hanging="360"/>
      </w:pPr>
      <w:rPr>
        <w:rFonts w:ascii="Wingdings 3" w:hAnsi="Wingdings 3" w:hint="default"/>
      </w:rPr>
    </w:lvl>
    <w:lvl w:ilvl="2" w:tplc="7FDA5ED6" w:tentative="1">
      <w:start w:val="1"/>
      <w:numFmt w:val="bullet"/>
      <w:lvlText w:val=""/>
      <w:lvlJc w:val="left"/>
      <w:pPr>
        <w:tabs>
          <w:tab w:val="num" w:pos="2160"/>
        </w:tabs>
        <w:ind w:left="2160" w:hanging="360"/>
      </w:pPr>
      <w:rPr>
        <w:rFonts w:ascii="Wingdings 3" w:hAnsi="Wingdings 3" w:hint="default"/>
      </w:rPr>
    </w:lvl>
    <w:lvl w:ilvl="3" w:tplc="B8C26CBE" w:tentative="1">
      <w:start w:val="1"/>
      <w:numFmt w:val="bullet"/>
      <w:lvlText w:val=""/>
      <w:lvlJc w:val="left"/>
      <w:pPr>
        <w:tabs>
          <w:tab w:val="num" w:pos="2880"/>
        </w:tabs>
        <w:ind w:left="2880" w:hanging="360"/>
      </w:pPr>
      <w:rPr>
        <w:rFonts w:ascii="Wingdings 3" w:hAnsi="Wingdings 3" w:hint="default"/>
      </w:rPr>
    </w:lvl>
    <w:lvl w:ilvl="4" w:tplc="3E022722" w:tentative="1">
      <w:start w:val="1"/>
      <w:numFmt w:val="bullet"/>
      <w:lvlText w:val=""/>
      <w:lvlJc w:val="left"/>
      <w:pPr>
        <w:tabs>
          <w:tab w:val="num" w:pos="3600"/>
        </w:tabs>
        <w:ind w:left="3600" w:hanging="360"/>
      </w:pPr>
      <w:rPr>
        <w:rFonts w:ascii="Wingdings 3" w:hAnsi="Wingdings 3" w:hint="default"/>
      </w:rPr>
    </w:lvl>
    <w:lvl w:ilvl="5" w:tplc="940E602C" w:tentative="1">
      <w:start w:val="1"/>
      <w:numFmt w:val="bullet"/>
      <w:lvlText w:val=""/>
      <w:lvlJc w:val="left"/>
      <w:pPr>
        <w:tabs>
          <w:tab w:val="num" w:pos="4320"/>
        </w:tabs>
        <w:ind w:left="4320" w:hanging="360"/>
      </w:pPr>
      <w:rPr>
        <w:rFonts w:ascii="Wingdings 3" w:hAnsi="Wingdings 3" w:hint="default"/>
      </w:rPr>
    </w:lvl>
    <w:lvl w:ilvl="6" w:tplc="03C6273E" w:tentative="1">
      <w:start w:val="1"/>
      <w:numFmt w:val="bullet"/>
      <w:lvlText w:val=""/>
      <w:lvlJc w:val="left"/>
      <w:pPr>
        <w:tabs>
          <w:tab w:val="num" w:pos="5040"/>
        </w:tabs>
        <w:ind w:left="5040" w:hanging="360"/>
      </w:pPr>
      <w:rPr>
        <w:rFonts w:ascii="Wingdings 3" w:hAnsi="Wingdings 3" w:hint="default"/>
      </w:rPr>
    </w:lvl>
    <w:lvl w:ilvl="7" w:tplc="ED56A534" w:tentative="1">
      <w:start w:val="1"/>
      <w:numFmt w:val="bullet"/>
      <w:lvlText w:val=""/>
      <w:lvlJc w:val="left"/>
      <w:pPr>
        <w:tabs>
          <w:tab w:val="num" w:pos="5760"/>
        </w:tabs>
        <w:ind w:left="5760" w:hanging="360"/>
      </w:pPr>
      <w:rPr>
        <w:rFonts w:ascii="Wingdings 3" w:hAnsi="Wingdings 3" w:hint="default"/>
      </w:rPr>
    </w:lvl>
    <w:lvl w:ilvl="8" w:tplc="66C60EF2" w:tentative="1">
      <w:start w:val="1"/>
      <w:numFmt w:val="bullet"/>
      <w:lvlText w:val=""/>
      <w:lvlJc w:val="left"/>
      <w:pPr>
        <w:tabs>
          <w:tab w:val="num" w:pos="6480"/>
        </w:tabs>
        <w:ind w:left="6480" w:hanging="360"/>
      </w:pPr>
      <w:rPr>
        <w:rFonts w:ascii="Wingdings 3" w:hAnsi="Wingdings 3" w:hint="default"/>
      </w:rPr>
    </w:lvl>
  </w:abstractNum>
  <w:abstractNum w:abstractNumId="39">
    <w:nsid w:val="79BB5D8C"/>
    <w:multiLevelType w:val="hybridMultilevel"/>
    <w:tmpl w:val="2B36165C"/>
    <w:lvl w:ilvl="0" w:tplc="4D482A40">
      <w:start w:val="1"/>
      <w:numFmt w:val="bullet"/>
      <w:lvlText w:val=""/>
      <w:lvlJc w:val="left"/>
      <w:pPr>
        <w:tabs>
          <w:tab w:val="num" w:pos="720"/>
        </w:tabs>
        <w:ind w:left="720" w:hanging="360"/>
      </w:pPr>
      <w:rPr>
        <w:rFonts w:ascii="Wingdings" w:hAnsi="Wingdings" w:hint="default"/>
      </w:rPr>
    </w:lvl>
    <w:lvl w:ilvl="1" w:tplc="284078B8" w:tentative="1">
      <w:start w:val="1"/>
      <w:numFmt w:val="bullet"/>
      <w:lvlText w:val=""/>
      <w:lvlJc w:val="left"/>
      <w:pPr>
        <w:tabs>
          <w:tab w:val="num" w:pos="1440"/>
        </w:tabs>
        <w:ind w:left="1440" w:hanging="360"/>
      </w:pPr>
      <w:rPr>
        <w:rFonts w:ascii="Wingdings" w:hAnsi="Wingdings" w:hint="default"/>
      </w:rPr>
    </w:lvl>
    <w:lvl w:ilvl="2" w:tplc="C636B8AE" w:tentative="1">
      <w:start w:val="1"/>
      <w:numFmt w:val="bullet"/>
      <w:lvlText w:val=""/>
      <w:lvlJc w:val="left"/>
      <w:pPr>
        <w:tabs>
          <w:tab w:val="num" w:pos="2160"/>
        </w:tabs>
        <w:ind w:left="2160" w:hanging="360"/>
      </w:pPr>
      <w:rPr>
        <w:rFonts w:ascii="Wingdings" w:hAnsi="Wingdings" w:hint="default"/>
      </w:rPr>
    </w:lvl>
    <w:lvl w:ilvl="3" w:tplc="90942252" w:tentative="1">
      <w:start w:val="1"/>
      <w:numFmt w:val="bullet"/>
      <w:lvlText w:val=""/>
      <w:lvlJc w:val="left"/>
      <w:pPr>
        <w:tabs>
          <w:tab w:val="num" w:pos="2880"/>
        </w:tabs>
        <w:ind w:left="2880" w:hanging="360"/>
      </w:pPr>
      <w:rPr>
        <w:rFonts w:ascii="Wingdings" w:hAnsi="Wingdings" w:hint="default"/>
      </w:rPr>
    </w:lvl>
    <w:lvl w:ilvl="4" w:tplc="ED4886F2" w:tentative="1">
      <w:start w:val="1"/>
      <w:numFmt w:val="bullet"/>
      <w:lvlText w:val=""/>
      <w:lvlJc w:val="left"/>
      <w:pPr>
        <w:tabs>
          <w:tab w:val="num" w:pos="3600"/>
        </w:tabs>
        <w:ind w:left="3600" w:hanging="360"/>
      </w:pPr>
      <w:rPr>
        <w:rFonts w:ascii="Wingdings" w:hAnsi="Wingdings" w:hint="default"/>
      </w:rPr>
    </w:lvl>
    <w:lvl w:ilvl="5" w:tplc="5FA22744" w:tentative="1">
      <w:start w:val="1"/>
      <w:numFmt w:val="bullet"/>
      <w:lvlText w:val=""/>
      <w:lvlJc w:val="left"/>
      <w:pPr>
        <w:tabs>
          <w:tab w:val="num" w:pos="4320"/>
        </w:tabs>
        <w:ind w:left="4320" w:hanging="360"/>
      </w:pPr>
      <w:rPr>
        <w:rFonts w:ascii="Wingdings" w:hAnsi="Wingdings" w:hint="default"/>
      </w:rPr>
    </w:lvl>
    <w:lvl w:ilvl="6" w:tplc="C1322E58" w:tentative="1">
      <w:start w:val="1"/>
      <w:numFmt w:val="bullet"/>
      <w:lvlText w:val=""/>
      <w:lvlJc w:val="left"/>
      <w:pPr>
        <w:tabs>
          <w:tab w:val="num" w:pos="5040"/>
        </w:tabs>
        <w:ind w:left="5040" w:hanging="360"/>
      </w:pPr>
      <w:rPr>
        <w:rFonts w:ascii="Wingdings" w:hAnsi="Wingdings" w:hint="default"/>
      </w:rPr>
    </w:lvl>
    <w:lvl w:ilvl="7" w:tplc="4C827E6C" w:tentative="1">
      <w:start w:val="1"/>
      <w:numFmt w:val="bullet"/>
      <w:lvlText w:val=""/>
      <w:lvlJc w:val="left"/>
      <w:pPr>
        <w:tabs>
          <w:tab w:val="num" w:pos="5760"/>
        </w:tabs>
        <w:ind w:left="5760" w:hanging="360"/>
      </w:pPr>
      <w:rPr>
        <w:rFonts w:ascii="Wingdings" w:hAnsi="Wingdings" w:hint="default"/>
      </w:rPr>
    </w:lvl>
    <w:lvl w:ilvl="8" w:tplc="7EC257F6" w:tentative="1">
      <w:start w:val="1"/>
      <w:numFmt w:val="bullet"/>
      <w:lvlText w:val=""/>
      <w:lvlJc w:val="left"/>
      <w:pPr>
        <w:tabs>
          <w:tab w:val="num" w:pos="6480"/>
        </w:tabs>
        <w:ind w:left="6480" w:hanging="360"/>
      </w:pPr>
      <w:rPr>
        <w:rFonts w:ascii="Wingdings" w:hAnsi="Wingdings" w:hint="default"/>
      </w:rPr>
    </w:lvl>
  </w:abstractNum>
  <w:abstractNum w:abstractNumId="40">
    <w:nsid w:val="7E1C4004"/>
    <w:multiLevelType w:val="hybridMultilevel"/>
    <w:tmpl w:val="1E8E70C0"/>
    <w:lvl w:ilvl="0" w:tplc="D9A665A4">
      <w:start w:val="1"/>
      <w:numFmt w:val="bullet"/>
      <w:lvlText w:val=""/>
      <w:lvlJc w:val="left"/>
      <w:pPr>
        <w:tabs>
          <w:tab w:val="num" w:pos="720"/>
        </w:tabs>
        <w:ind w:left="720" w:hanging="360"/>
      </w:pPr>
      <w:rPr>
        <w:rFonts w:ascii="Wingdings 3" w:hAnsi="Wingdings 3" w:hint="default"/>
      </w:rPr>
    </w:lvl>
    <w:lvl w:ilvl="1" w:tplc="CD6A0126" w:tentative="1">
      <w:start w:val="1"/>
      <w:numFmt w:val="bullet"/>
      <w:lvlText w:val=""/>
      <w:lvlJc w:val="left"/>
      <w:pPr>
        <w:tabs>
          <w:tab w:val="num" w:pos="1440"/>
        </w:tabs>
        <w:ind w:left="1440" w:hanging="360"/>
      </w:pPr>
      <w:rPr>
        <w:rFonts w:ascii="Wingdings 3" w:hAnsi="Wingdings 3" w:hint="default"/>
      </w:rPr>
    </w:lvl>
    <w:lvl w:ilvl="2" w:tplc="701EB03A" w:tentative="1">
      <w:start w:val="1"/>
      <w:numFmt w:val="bullet"/>
      <w:lvlText w:val=""/>
      <w:lvlJc w:val="left"/>
      <w:pPr>
        <w:tabs>
          <w:tab w:val="num" w:pos="2160"/>
        </w:tabs>
        <w:ind w:left="2160" w:hanging="360"/>
      </w:pPr>
      <w:rPr>
        <w:rFonts w:ascii="Wingdings 3" w:hAnsi="Wingdings 3" w:hint="default"/>
      </w:rPr>
    </w:lvl>
    <w:lvl w:ilvl="3" w:tplc="1F52ED22" w:tentative="1">
      <w:start w:val="1"/>
      <w:numFmt w:val="bullet"/>
      <w:lvlText w:val=""/>
      <w:lvlJc w:val="left"/>
      <w:pPr>
        <w:tabs>
          <w:tab w:val="num" w:pos="2880"/>
        </w:tabs>
        <w:ind w:left="2880" w:hanging="360"/>
      </w:pPr>
      <w:rPr>
        <w:rFonts w:ascii="Wingdings 3" w:hAnsi="Wingdings 3" w:hint="default"/>
      </w:rPr>
    </w:lvl>
    <w:lvl w:ilvl="4" w:tplc="C51A103C" w:tentative="1">
      <w:start w:val="1"/>
      <w:numFmt w:val="bullet"/>
      <w:lvlText w:val=""/>
      <w:lvlJc w:val="left"/>
      <w:pPr>
        <w:tabs>
          <w:tab w:val="num" w:pos="3600"/>
        </w:tabs>
        <w:ind w:left="3600" w:hanging="360"/>
      </w:pPr>
      <w:rPr>
        <w:rFonts w:ascii="Wingdings 3" w:hAnsi="Wingdings 3" w:hint="default"/>
      </w:rPr>
    </w:lvl>
    <w:lvl w:ilvl="5" w:tplc="3CA02D0E" w:tentative="1">
      <w:start w:val="1"/>
      <w:numFmt w:val="bullet"/>
      <w:lvlText w:val=""/>
      <w:lvlJc w:val="left"/>
      <w:pPr>
        <w:tabs>
          <w:tab w:val="num" w:pos="4320"/>
        </w:tabs>
        <w:ind w:left="4320" w:hanging="360"/>
      </w:pPr>
      <w:rPr>
        <w:rFonts w:ascii="Wingdings 3" w:hAnsi="Wingdings 3" w:hint="default"/>
      </w:rPr>
    </w:lvl>
    <w:lvl w:ilvl="6" w:tplc="DCEAB5FA" w:tentative="1">
      <w:start w:val="1"/>
      <w:numFmt w:val="bullet"/>
      <w:lvlText w:val=""/>
      <w:lvlJc w:val="left"/>
      <w:pPr>
        <w:tabs>
          <w:tab w:val="num" w:pos="5040"/>
        </w:tabs>
        <w:ind w:left="5040" w:hanging="360"/>
      </w:pPr>
      <w:rPr>
        <w:rFonts w:ascii="Wingdings 3" w:hAnsi="Wingdings 3" w:hint="default"/>
      </w:rPr>
    </w:lvl>
    <w:lvl w:ilvl="7" w:tplc="D1C2B980" w:tentative="1">
      <w:start w:val="1"/>
      <w:numFmt w:val="bullet"/>
      <w:lvlText w:val=""/>
      <w:lvlJc w:val="left"/>
      <w:pPr>
        <w:tabs>
          <w:tab w:val="num" w:pos="5760"/>
        </w:tabs>
        <w:ind w:left="5760" w:hanging="360"/>
      </w:pPr>
      <w:rPr>
        <w:rFonts w:ascii="Wingdings 3" w:hAnsi="Wingdings 3" w:hint="default"/>
      </w:rPr>
    </w:lvl>
    <w:lvl w:ilvl="8" w:tplc="F1E68EA0" w:tentative="1">
      <w:start w:val="1"/>
      <w:numFmt w:val="bullet"/>
      <w:lvlText w:val=""/>
      <w:lvlJc w:val="left"/>
      <w:pPr>
        <w:tabs>
          <w:tab w:val="num" w:pos="6480"/>
        </w:tabs>
        <w:ind w:left="6480" w:hanging="360"/>
      </w:pPr>
      <w:rPr>
        <w:rFonts w:ascii="Wingdings 3" w:hAnsi="Wingdings 3" w:hint="default"/>
      </w:rPr>
    </w:lvl>
  </w:abstractNum>
  <w:num w:numId="1">
    <w:abstractNumId w:val="26"/>
  </w:num>
  <w:num w:numId="2">
    <w:abstractNumId w:val="40"/>
  </w:num>
  <w:num w:numId="3">
    <w:abstractNumId w:val="1"/>
  </w:num>
  <w:num w:numId="4">
    <w:abstractNumId w:val="31"/>
  </w:num>
  <w:num w:numId="5">
    <w:abstractNumId w:val="4"/>
  </w:num>
  <w:num w:numId="6">
    <w:abstractNumId w:val="0"/>
  </w:num>
  <w:num w:numId="7">
    <w:abstractNumId w:val="25"/>
  </w:num>
  <w:num w:numId="8">
    <w:abstractNumId w:val="34"/>
  </w:num>
  <w:num w:numId="9">
    <w:abstractNumId w:val="36"/>
  </w:num>
  <w:num w:numId="10">
    <w:abstractNumId w:val="10"/>
  </w:num>
  <w:num w:numId="11">
    <w:abstractNumId w:val="19"/>
  </w:num>
  <w:num w:numId="12">
    <w:abstractNumId w:val="2"/>
  </w:num>
  <w:num w:numId="13">
    <w:abstractNumId w:val="7"/>
  </w:num>
  <w:num w:numId="14">
    <w:abstractNumId w:val="9"/>
  </w:num>
  <w:num w:numId="15">
    <w:abstractNumId w:val="6"/>
  </w:num>
  <w:num w:numId="16">
    <w:abstractNumId w:val="21"/>
  </w:num>
  <w:num w:numId="17">
    <w:abstractNumId w:val="22"/>
  </w:num>
  <w:num w:numId="18">
    <w:abstractNumId w:val="5"/>
  </w:num>
  <w:num w:numId="19">
    <w:abstractNumId w:val="18"/>
  </w:num>
  <w:num w:numId="20">
    <w:abstractNumId w:val="15"/>
  </w:num>
  <w:num w:numId="21">
    <w:abstractNumId w:val="3"/>
  </w:num>
  <w:num w:numId="22">
    <w:abstractNumId w:val="29"/>
  </w:num>
  <w:num w:numId="23">
    <w:abstractNumId w:val="8"/>
  </w:num>
  <w:num w:numId="24">
    <w:abstractNumId w:val="27"/>
  </w:num>
  <w:num w:numId="25">
    <w:abstractNumId w:val="13"/>
  </w:num>
  <w:num w:numId="26">
    <w:abstractNumId w:val="17"/>
  </w:num>
  <w:num w:numId="27">
    <w:abstractNumId w:val="12"/>
  </w:num>
  <w:num w:numId="28">
    <w:abstractNumId w:val="33"/>
  </w:num>
  <w:num w:numId="29">
    <w:abstractNumId w:val="38"/>
  </w:num>
  <w:num w:numId="30">
    <w:abstractNumId w:val="37"/>
  </w:num>
  <w:num w:numId="31">
    <w:abstractNumId w:val="28"/>
  </w:num>
  <w:num w:numId="32">
    <w:abstractNumId w:val="32"/>
  </w:num>
  <w:num w:numId="33">
    <w:abstractNumId w:val="14"/>
  </w:num>
  <w:num w:numId="34">
    <w:abstractNumId w:val="39"/>
  </w:num>
  <w:num w:numId="35">
    <w:abstractNumId w:val="20"/>
  </w:num>
  <w:num w:numId="36">
    <w:abstractNumId w:val="16"/>
  </w:num>
  <w:num w:numId="37">
    <w:abstractNumId w:val="35"/>
  </w:num>
  <w:num w:numId="38">
    <w:abstractNumId w:val="24"/>
  </w:num>
  <w:num w:numId="39">
    <w:abstractNumId w:val="23"/>
  </w:num>
  <w:num w:numId="40">
    <w:abstractNumId w:val="3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B2"/>
    <w:rsid w:val="00003CFA"/>
    <w:rsid w:val="00007FC9"/>
    <w:rsid w:val="000315C7"/>
    <w:rsid w:val="000373E7"/>
    <w:rsid w:val="00042417"/>
    <w:rsid w:val="000469E2"/>
    <w:rsid w:val="00053120"/>
    <w:rsid w:val="00053350"/>
    <w:rsid w:val="00056435"/>
    <w:rsid w:val="00062D28"/>
    <w:rsid w:val="00064E49"/>
    <w:rsid w:val="00065FC0"/>
    <w:rsid w:val="00076546"/>
    <w:rsid w:val="00081D68"/>
    <w:rsid w:val="00091927"/>
    <w:rsid w:val="000A383F"/>
    <w:rsid w:val="000B324F"/>
    <w:rsid w:val="000B37DE"/>
    <w:rsid w:val="000C4CAD"/>
    <w:rsid w:val="000D446D"/>
    <w:rsid w:val="000E16C3"/>
    <w:rsid w:val="000E3874"/>
    <w:rsid w:val="000E6B00"/>
    <w:rsid w:val="000F0CD8"/>
    <w:rsid w:val="000F7CA0"/>
    <w:rsid w:val="00103E98"/>
    <w:rsid w:val="00103EBF"/>
    <w:rsid w:val="00110CE0"/>
    <w:rsid w:val="00113EC9"/>
    <w:rsid w:val="0011494D"/>
    <w:rsid w:val="00131E02"/>
    <w:rsid w:val="00133026"/>
    <w:rsid w:val="001414D0"/>
    <w:rsid w:val="001509C5"/>
    <w:rsid w:val="00153060"/>
    <w:rsid w:val="00155C3F"/>
    <w:rsid w:val="00156381"/>
    <w:rsid w:val="00161B19"/>
    <w:rsid w:val="00161F88"/>
    <w:rsid w:val="001675D7"/>
    <w:rsid w:val="001702DB"/>
    <w:rsid w:val="00176616"/>
    <w:rsid w:val="00183577"/>
    <w:rsid w:val="0018542A"/>
    <w:rsid w:val="00187204"/>
    <w:rsid w:val="00191835"/>
    <w:rsid w:val="00193860"/>
    <w:rsid w:val="001944C0"/>
    <w:rsid w:val="00197199"/>
    <w:rsid w:val="00197467"/>
    <w:rsid w:val="001A142E"/>
    <w:rsid w:val="001A390F"/>
    <w:rsid w:val="001A73B6"/>
    <w:rsid w:val="001C0C8E"/>
    <w:rsid w:val="001C2135"/>
    <w:rsid w:val="001C7A45"/>
    <w:rsid w:val="001D39E5"/>
    <w:rsid w:val="001E7BCF"/>
    <w:rsid w:val="001F1C74"/>
    <w:rsid w:val="001F47F6"/>
    <w:rsid w:val="001F60B8"/>
    <w:rsid w:val="001F707C"/>
    <w:rsid w:val="002051E6"/>
    <w:rsid w:val="00206C2F"/>
    <w:rsid w:val="0024285A"/>
    <w:rsid w:val="00243755"/>
    <w:rsid w:val="00244D58"/>
    <w:rsid w:val="00252A02"/>
    <w:rsid w:val="002544E9"/>
    <w:rsid w:val="00261502"/>
    <w:rsid w:val="00264865"/>
    <w:rsid w:val="00271ACB"/>
    <w:rsid w:val="002746D3"/>
    <w:rsid w:val="0027495B"/>
    <w:rsid w:val="002753BD"/>
    <w:rsid w:val="0028508D"/>
    <w:rsid w:val="002952A6"/>
    <w:rsid w:val="002A60F2"/>
    <w:rsid w:val="002A777D"/>
    <w:rsid w:val="002B6BF0"/>
    <w:rsid w:val="002D6118"/>
    <w:rsid w:val="002E0B1B"/>
    <w:rsid w:val="002E1255"/>
    <w:rsid w:val="002E3BB5"/>
    <w:rsid w:val="003002FB"/>
    <w:rsid w:val="003020B6"/>
    <w:rsid w:val="00302D46"/>
    <w:rsid w:val="00311808"/>
    <w:rsid w:val="00312EC7"/>
    <w:rsid w:val="00313E9A"/>
    <w:rsid w:val="003302A1"/>
    <w:rsid w:val="00335196"/>
    <w:rsid w:val="00340DF9"/>
    <w:rsid w:val="0035568C"/>
    <w:rsid w:val="00362831"/>
    <w:rsid w:val="00366C5A"/>
    <w:rsid w:val="00385201"/>
    <w:rsid w:val="00385BBB"/>
    <w:rsid w:val="003A1BC9"/>
    <w:rsid w:val="003A2AFD"/>
    <w:rsid w:val="003A3583"/>
    <w:rsid w:val="003B1C15"/>
    <w:rsid w:val="003B68FF"/>
    <w:rsid w:val="003C1A68"/>
    <w:rsid w:val="003C47B6"/>
    <w:rsid w:val="003C7171"/>
    <w:rsid w:val="003C78C2"/>
    <w:rsid w:val="003D3A1E"/>
    <w:rsid w:val="003F1E1C"/>
    <w:rsid w:val="003F7929"/>
    <w:rsid w:val="0040131C"/>
    <w:rsid w:val="00401BB0"/>
    <w:rsid w:val="00401C0B"/>
    <w:rsid w:val="00404170"/>
    <w:rsid w:val="004053D4"/>
    <w:rsid w:val="004107A9"/>
    <w:rsid w:val="0041331B"/>
    <w:rsid w:val="0041520B"/>
    <w:rsid w:val="0041705F"/>
    <w:rsid w:val="004209B0"/>
    <w:rsid w:val="00434979"/>
    <w:rsid w:val="00434FBF"/>
    <w:rsid w:val="00437488"/>
    <w:rsid w:val="00442B87"/>
    <w:rsid w:val="004502C2"/>
    <w:rsid w:val="00450C39"/>
    <w:rsid w:val="004528D7"/>
    <w:rsid w:val="00452CDD"/>
    <w:rsid w:val="0045585A"/>
    <w:rsid w:val="004643CB"/>
    <w:rsid w:val="00464C01"/>
    <w:rsid w:val="00465648"/>
    <w:rsid w:val="00484482"/>
    <w:rsid w:val="004909A4"/>
    <w:rsid w:val="004931AA"/>
    <w:rsid w:val="00497D9F"/>
    <w:rsid w:val="004A4E64"/>
    <w:rsid w:val="004B2389"/>
    <w:rsid w:val="004B4728"/>
    <w:rsid w:val="004C14E6"/>
    <w:rsid w:val="004C3252"/>
    <w:rsid w:val="004C7C34"/>
    <w:rsid w:val="004D4AB0"/>
    <w:rsid w:val="004D587E"/>
    <w:rsid w:val="005030B1"/>
    <w:rsid w:val="0050460E"/>
    <w:rsid w:val="005061C6"/>
    <w:rsid w:val="005130C0"/>
    <w:rsid w:val="00522209"/>
    <w:rsid w:val="00523FC5"/>
    <w:rsid w:val="0052496B"/>
    <w:rsid w:val="00532691"/>
    <w:rsid w:val="0053377D"/>
    <w:rsid w:val="0054138E"/>
    <w:rsid w:val="00542CC6"/>
    <w:rsid w:val="00550BAB"/>
    <w:rsid w:val="00554A46"/>
    <w:rsid w:val="00554F60"/>
    <w:rsid w:val="00556A57"/>
    <w:rsid w:val="00565CD0"/>
    <w:rsid w:val="00570726"/>
    <w:rsid w:val="005724B4"/>
    <w:rsid w:val="00573F2F"/>
    <w:rsid w:val="0057522A"/>
    <w:rsid w:val="005775EC"/>
    <w:rsid w:val="0058452E"/>
    <w:rsid w:val="00587F6A"/>
    <w:rsid w:val="0059432E"/>
    <w:rsid w:val="00594C19"/>
    <w:rsid w:val="005A2D93"/>
    <w:rsid w:val="005A4F47"/>
    <w:rsid w:val="005B02CA"/>
    <w:rsid w:val="005B1BAD"/>
    <w:rsid w:val="005B3629"/>
    <w:rsid w:val="005C4B39"/>
    <w:rsid w:val="005D2767"/>
    <w:rsid w:val="005D2F1D"/>
    <w:rsid w:val="005E0704"/>
    <w:rsid w:val="005F07B2"/>
    <w:rsid w:val="005F2590"/>
    <w:rsid w:val="005F3997"/>
    <w:rsid w:val="005F3EB5"/>
    <w:rsid w:val="005F4560"/>
    <w:rsid w:val="00603D85"/>
    <w:rsid w:val="006041AB"/>
    <w:rsid w:val="006066CA"/>
    <w:rsid w:val="006103AD"/>
    <w:rsid w:val="00615F80"/>
    <w:rsid w:val="00620173"/>
    <w:rsid w:val="00625415"/>
    <w:rsid w:val="00633798"/>
    <w:rsid w:val="006411B7"/>
    <w:rsid w:val="006417F8"/>
    <w:rsid w:val="006434B7"/>
    <w:rsid w:val="006445BC"/>
    <w:rsid w:val="00644B16"/>
    <w:rsid w:val="0064778F"/>
    <w:rsid w:val="00650897"/>
    <w:rsid w:val="00651013"/>
    <w:rsid w:val="006525A6"/>
    <w:rsid w:val="00662EA8"/>
    <w:rsid w:val="006713AC"/>
    <w:rsid w:val="0069581E"/>
    <w:rsid w:val="006A4F15"/>
    <w:rsid w:val="006B2130"/>
    <w:rsid w:val="006B3EA2"/>
    <w:rsid w:val="006B78ED"/>
    <w:rsid w:val="006C39C6"/>
    <w:rsid w:val="006C788D"/>
    <w:rsid w:val="006D4876"/>
    <w:rsid w:val="006D5B37"/>
    <w:rsid w:val="006E100A"/>
    <w:rsid w:val="006E6ADF"/>
    <w:rsid w:val="006F708A"/>
    <w:rsid w:val="00702FA5"/>
    <w:rsid w:val="00705DF3"/>
    <w:rsid w:val="007169E9"/>
    <w:rsid w:val="007339A0"/>
    <w:rsid w:val="00735461"/>
    <w:rsid w:val="0075375A"/>
    <w:rsid w:val="00760978"/>
    <w:rsid w:val="007616AA"/>
    <w:rsid w:val="00763FF4"/>
    <w:rsid w:val="007661B3"/>
    <w:rsid w:val="007665E1"/>
    <w:rsid w:val="007673B9"/>
    <w:rsid w:val="007727C9"/>
    <w:rsid w:val="0077376C"/>
    <w:rsid w:val="00773EF0"/>
    <w:rsid w:val="0078089A"/>
    <w:rsid w:val="00791F0F"/>
    <w:rsid w:val="007A03F2"/>
    <w:rsid w:val="007A665D"/>
    <w:rsid w:val="007A7007"/>
    <w:rsid w:val="007A774D"/>
    <w:rsid w:val="007B287E"/>
    <w:rsid w:val="007B3419"/>
    <w:rsid w:val="007B3910"/>
    <w:rsid w:val="007B4C0B"/>
    <w:rsid w:val="007B63CD"/>
    <w:rsid w:val="007C2CCA"/>
    <w:rsid w:val="007C4863"/>
    <w:rsid w:val="007E1D79"/>
    <w:rsid w:val="007E37F6"/>
    <w:rsid w:val="007E5E7C"/>
    <w:rsid w:val="007F3B36"/>
    <w:rsid w:val="007F5731"/>
    <w:rsid w:val="0080718B"/>
    <w:rsid w:val="00816101"/>
    <w:rsid w:val="00822AE7"/>
    <w:rsid w:val="00852CB3"/>
    <w:rsid w:val="00866B71"/>
    <w:rsid w:val="00886095"/>
    <w:rsid w:val="0089526F"/>
    <w:rsid w:val="0089600E"/>
    <w:rsid w:val="00896BAB"/>
    <w:rsid w:val="008A0686"/>
    <w:rsid w:val="008A49D3"/>
    <w:rsid w:val="008A6F88"/>
    <w:rsid w:val="008B1100"/>
    <w:rsid w:val="008B3EA6"/>
    <w:rsid w:val="008C16F5"/>
    <w:rsid w:val="008C19A7"/>
    <w:rsid w:val="008C32C8"/>
    <w:rsid w:val="008D05C3"/>
    <w:rsid w:val="008D2167"/>
    <w:rsid w:val="008E173A"/>
    <w:rsid w:val="008E625B"/>
    <w:rsid w:val="008F51EC"/>
    <w:rsid w:val="008F6C8A"/>
    <w:rsid w:val="0090046C"/>
    <w:rsid w:val="00915780"/>
    <w:rsid w:val="0092136A"/>
    <w:rsid w:val="009250F7"/>
    <w:rsid w:val="00936A1C"/>
    <w:rsid w:val="00940CE4"/>
    <w:rsid w:val="00951DDE"/>
    <w:rsid w:val="00954620"/>
    <w:rsid w:val="00957CC7"/>
    <w:rsid w:val="00962523"/>
    <w:rsid w:val="00974392"/>
    <w:rsid w:val="009772C5"/>
    <w:rsid w:val="009847EC"/>
    <w:rsid w:val="009907CA"/>
    <w:rsid w:val="0099541A"/>
    <w:rsid w:val="009A2B5C"/>
    <w:rsid w:val="009B1098"/>
    <w:rsid w:val="009B4335"/>
    <w:rsid w:val="009B5152"/>
    <w:rsid w:val="009C1B8A"/>
    <w:rsid w:val="009C7460"/>
    <w:rsid w:val="009D03AB"/>
    <w:rsid w:val="009D6543"/>
    <w:rsid w:val="009E718B"/>
    <w:rsid w:val="009F30C1"/>
    <w:rsid w:val="00A00794"/>
    <w:rsid w:val="00A04452"/>
    <w:rsid w:val="00A07881"/>
    <w:rsid w:val="00A2471D"/>
    <w:rsid w:val="00A266A3"/>
    <w:rsid w:val="00A30F90"/>
    <w:rsid w:val="00A34354"/>
    <w:rsid w:val="00A347B5"/>
    <w:rsid w:val="00A445A2"/>
    <w:rsid w:val="00A46AF9"/>
    <w:rsid w:val="00A46B96"/>
    <w:rsid w:val="00A51D38"/>
    <w:rsid w:val="00A52748"/>
    <w:rsid w:val="00A55D36"/>
    <w:rsid w:val="00A80861"/>
    <w:rsid w:val="00A86CA3"/>
    <w:rsid w:val="00A96802"/>
    <w:rsid w:val="00AA025A"/>
    <w:rsid w:val="00AA1071"/>
    <w:rsid w:val="00AA4B3E"/>
    <w:rsid w:val="00AA6577"/>
    <w:rsid w:val="00AB7C1C"/>
    <w:rsid w:val="00AC2214"/>
    <w:rsid w:val="00AC5195"/>
    <w:rsid w:val="00AD1D6D"/>
    <w:rsid w:val="00AD770B"/>
    <w:rsid w:val="00AE15A7"/>
    <w:rsid w:val="00AF1ECA"/>
    <w:rsid w:val="00AF2580"/>
    <w:rsid w:val="00AF3F47"/>
    <w:rsid w:val="00B04A30"/>
    <w:rsid w:val="00B141FD"/>
    <w:rsid w:val="00B16C65"/>
    <w:rsid w:val="00B21E6B"/>
    <w:rsid w:val="00B24FA2"/>
    <w:rsid w:val="00B26513"/>
    <w:rsid w:val="00B26E04"/>
    <w:rsid w:val="00B34FE4"/>
    <w:rsid w:val="00B42380"/>
    <w:rsid w:val="00B44C8E"/>
    <w:rsid w:val="00B44E1A"/>
    <w:rsid w:val="00B476EF"/>
    <w:rsid w:val="00B55A55"/>
    <w:rsid w:val="00B657C0"/>
    <w:rsid w:val="00B67E46"/>
    <w:rsid w:val="00B805A0"/>
    <w:rsid w:val="00B8529B"/>
    <w:rsid w:val="00B86751"/>
    <w:rsid w:val="00B8796B"/>
    <w:rsid w:val="00B90697"/>
    <w:rsid w:val="00B95084"/>
    <w:rsid w:val="00BA4CE4"/>
    <w:rsid w:val="00BA4E84"/>
    <w:rsid w:val="00BA5EB7"/>
    <w:rsid w:val="00BC1299"/>
    <w:rsid w:val="00BC24C1"/>
    <w:rsid w:val="00BC4A39"/>
    <w:rsid w:val="00BC5AFA"/>
    <w:rsid w:val="00BD0E9A"/>
    <w:rsid w:val="00BE46EB"/>
    <w:rsid w:val="00BF26C8"/>
    <w:rsid w:val="00BF6EEF"/>
    <w:rsid w:val="00C02C86"/>
    <w:rsid w:val="00C071AF"/>
    <w:rsid w:val="00C1077C"/>
    <w:rsid w:val="00C10A72"/>
    <w:rsid w:val="00C12472"/>
    <w:rsid w:val="00C22D24"/>
    <w:rsid w:val="00C24122"/>
    <w:rsid w:val="00C30A7F"/>
    <w:rsid w:val="00C3177D"/>
    <w:rsid w:val="00C32043"/>
    <w:rsid w:val="00C328A0"/>
    <w:rsid w:val="00C33113"/>
    <w:rsid w:val="00C35BE0"/>
    <w:rsid w:val="00C43B50"/>
    <w:rsid w:val="00C46099"/>
    <w:rsid w:val="00C52888"/>
    <w:rsid w:val="00C52CB5"/>
    <w:rsid w:val="00C52CCB"/>
    <w:rsid w:val="00C54E2C"/>
    <w:rsid w:val="00C65255"/>
    <w:rsid w:val="00C70638"/>
    <w:rsid w:val="00C706F2"/>
    <w:rsid w:val="00C75AEC"/>
    <w:rsid w:val="00C80EC6"/>
    <w:rsid w:val="00C86274"/>
    <w:rsid w:val="00CA3141"/>
    <w:rsid w:val="00CA6A83"/>
    <w:rsid w:val="00CC3DBF"/>
    <w:rsid w:val="00CD4304"/>
    <w:rsid w:val="00CD59D7"/>
    <w:rsid w:val="00CD67AC"/>
    <w:rsid w:val="00CD6B38"/>
    <w:rsid w:val="00CE0EAC"/>
    <w:rsid w:val="00CE496A"/>
    <w:rsid w:val="00CF344D"/>
    <w:rsid w:val="00CF3AEF"/>
    <w:rsid w:val="00CF44C6"/>
    <w:rsid w:val="00CF798A"/>
    <w:rsid w:val="00D037E1"/>
    <w:rsid w:val="00D0402D"/>
    <w:rsid w:val="00D04666"/>
    <w:rsid w:val="00D05DA5"/>
    <w:rsid w:val="00D06A6C"/>
    <w:rsid w:val="00D10A4E"/>
    <w:rsid w:val="00D13BA9"/>
    <w:rsid w:val="00D17805"/>
    <w:rsid w:val="00D2729A"/>
    <w:rsid w:val="00D31E96"/>
    <w:rsid w:val="00D32793"/>
    <w:rsid w:val="00D35162"/>
    <w:rsid w:val="00D37108"/>
    <w:rsid w:val="00D43DF5"/>
    <w:rsid w:val="00D47218"/>
    <w:rsid w:val="00D51ABD"/>
    <w:rsid w:val="00D5507F"/>
    <w:rsid w:val="00D751BA"/>
    <w:rsid w:val="00D75257"/>
    <w:rsid w:val="00D80D51"/>
    <w:rsid w:val="00D80E84"/>
    <w:rsid w:val="00D83DA2"/>
    <w:rsid w:val="00D84F08"/>
    <w:rsid w:val="00D852FD"/>
    <w:rsid w:val="00DA4C51"/>
    <w:rsid w:val="00DA6DCB"/>
    <w:rsid w:val="00DB4F4C"/>
    <w:rsid w:val="00DB6B16"/>
    <w:rsid w:val="00DB6F10"/>
    <w:rsid w:val="00DC1232"/>
    <w:rsid w:val="00DC28CE"/>
    <w:rsid w:val="00DD7A9C"/>
    <w:rsid w:val="00DE0950"/>
    <w:rsid w:val="00DE5E73"/>
    <w:rsid w:val="00DF0F7D"/>
    <w:rsid w:val="00DF1E50"/>
    <w:rsid w:val="00E069D4"/>
    <w:rsid w:val="00E160C6"/>
    <w:rsid w:val="00E21F75"/>
    <w:rsid w:val="00E22671"/>
    <w:rsid w:val="00E271EC"/>
    <w:rsid w:val="00E272BA"/>
    <w:rsid w:val="00E31D87"/>
    <w:rsid w:val="00E3764B"/>
    <w:rsid w:val="00E575C2"/>
    <w:rsid w:val="00E62A44"/>
    <w:rsid w:val="00E63623"/>
    <w:rsid w:val="00E64A1D"/>
    <w:rsid w:val="00E657F6"/>
    <w:rsid w:val="00E72DC6"/>
    <w:rsid w:val="00E968E6"/>
    <w:rsid w:val="00EA3281"/>
    <w:rsid w:val="00EB1911"/>
    <w:rsid w:val="00EB1C61"/>
    <w:rsid w:val="00EB202F"/>
    <w:rsid w:val="00EB5475"/>
    <w:rsid w:val="00EB6EE5"/>
    <w:rsid w:val="00EC6579"/>
    <w:rsid w:val="00ED38F3"/>
    <w:rsid w:val="00F02514"/>
    <w:rsid w:val="00F11F6C"/>
    <w:rsid w:val="00F13EDD"/>
    <w:rsid w:val="00F14822"/>
    <w:rsid w:val="00F15C88"/>
    <w:rsid w:val="00F17BC0"/>
    <w:rsid w:val="00F205DD"/>
    <w:rsid w:val="00F20EB5"/>
    <w:rsid w:val="00F4296E"/>
    <w:rsid w:val="00F5426B"/>
    <w:rsid w:val="00F566AD"/>
    <w:rsid w:val="00F67E1F"/>
    <w:rsid w:val="00F74B03"/>
    <w:rsid w:val="00F76FB7"/>
    <w:rsid w:val="00F8397C"/>
    <w:rsid w:val="00F86D08"/>
    <w:rsid w:val="00FA0D9F"/>
    <w:rsid w:val="00FA4FBE"/>
    <w:rsid w:val="00FB3BEB"/>
    <w:rsid w:val="00FB3EE3"/>
    <w:rsid w:val="00FB6A89"/>
    <w:rsid w:val="00FC0A1C"/>
    <w:rsid w:val="00FD323D"/>
    <w:rsid w:val="00FD5548"/>
    <w:rsid w:val="00FE3B7C"/>
    <w:rsid w:val="00FF06FD"/>
    <w:rsid w:val="00FF5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7B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48"/>
    <w:rPr>
      <w:rFonts w:ascii="Tahoma" w:hAnsi="Tahoma" w:cs="Tahoma"/>
      <w:sz w:val="16"/>
      <w:szCs w:val="16"/>
    </w:rPr>
  </w:style>
  <w:style w:type="paragraph" w:styleId="NormalWeb">
    <w:name w:val="Normal (Web)"/>
    <w:basedOn w:val="Normal"/>
    <w:uiPriority w:val="99"/>
    <w:unhideWhenUsed/>
    <w:rsid w:val="0026150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61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1C"/>
  </w:style>
  <w:style w:type="paragraph" w:styleId="Footer">
    <w:name w:val="footer"/>
    <w:basedOn w:val="Normal"/>
    <w:link w:val="FooterChar"/>
    <w:uiPriority w:val="99"/>
    <w:unhideWhenUsed/>
    <w:rsid w:val="0040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1C"/>
  </w:style>
  <w:style w:type="paragraph" w:styleId="NoSpacing">
    <w:name w:val="No Spacing"/>
    <w:link w:val="NoSpacingChar"/>
    <w:uiPriority w:val="1"/>
    <w:qFormat/>
    <w:rsid w:val="0040131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0131C"/>
    <w:rPr>
      <w:rFonts w:eastAsiaTheme="minorEastAsia"/>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7B2"/>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5548"/>
    <w:rPr>
      <w:rFonts w:ascii="Tahoma" w:hAnsi="Tahoma" w:cs="Tahoma"/>
      <w:sz w:val="16"/>
      <w:szCs w:val="16"/>
    </w:rPr>
  </w:style>
  <w:style w:type="paragraph" w:styleId="NormalWeb">
    <w:name w:val="Normal (Web)"/>
    <w:basedOn w:val="Normal"/>
    <w:uiPriority w:val="99"/>
    <w:unhideWhenUsed/>
    <w:rsid w:val="0026150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615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01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31C"/>
  </w:style>
  <w:style w:type="paragraph" w:styleId="Footer">
    <w:name w:val="footer"/>
    <w:basedOn w:val="Normal"/>
    <w:link w:val="FooterChar"/>
    <w:uiPriority w:val="99"/>
    <w:unhideWhenUsed/>
    <w:rsid w:val="00401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31C"/>
  </w:style>
  <w:style w:type="paragraph" w:styleId="NoSpacing">
    <w:name w:val="No Spacing"/>
    <w:link w:val="NoSpacingChar"/>
    <w:uiPriority w:val="1"/>
    <w:qFormat/>
    <w:rsid w:val="0040131C"/>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0131C"/>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60894">
      <w:bodyDiv w:val="1"/>
      <w:marLeft w:val="0"/>
      <w:marRight w:val="0"/>
      <w:marTop w:val="0"/>
      <w:marBottom w:val="0"/>
      <w:divBdr>
        <w:top w:val="none" w:sz="0" w:space="0" w:color="auto"/>
        <w:left w:val="none" w:sz="0" w:space="0" w:color="auto"/>
        <w:bottom w:val="none" w:sz="0" w:space="0" w:color="auto"/>
        <w:right w:val="none" w:sz="0" w:space="0" w:color="auto"/>
      </w:divBdr>
      <w:divsChild>
        <w:div w:id="1302927495">
          <w:marLeft w:val="0"/>
          <w:marRight w:val="0"/>
          <w:marTop w:val="0"/>
          <w:marBottom w:val="0"/>
          <w:divBdr>
            <w:top w:val="none" w:sz="0" w:space="0" w:color="auto"/>
            <w:left w:val="none" w:sz="0" w:space="0" w:color="auto"/>
            <w:bottom w:val="none" w:sz="0" w:space="0" w:color="auto"/>
            <w:right w:val="none" w:sz="0" w:space="0" w:color="auto"/>
          </w:divBdr>
          <w:divsChild>
            <w:div w:id="2026515911">
              <w:marLeft w:val="0"/>
              <w:marRight w:val="0"/>
              <w:marTop w:val="0"/>
              <w:marBottom w:val="0"/>
              <w:divBdr>
                <w:top w:val="none" w:sz="0" w:space="0" w:color="auto"/>
                <w:left w:val="none" w:sz="0" w:space="0" w:color="auto"/>
                <w:bottom w:val="none" w:sz="0" w:space="0" w:color="auto"/>
                <w:right w:val="none" w:sz="0" w:space="0" w:color="auto"/>
              </w:divBdr>
              <w:divsChild>
                <w:div w:id="479464585">
                  <w:marLeft w:val="0"/>
                  <w:marRight w:val="180"/>
                  <w:marTop w:val="0"/>
                  <w:marBottom w:val="0"/>
                  <w:divBdr>
                    <w:top w:val="none" w:sz="0" w:space="0" w:color="auto"/>
                    <w:left w:val="none" w:sz="0" w:space="0" w:color="auto"/>
                    <w:bottom w:val="none" w:sz="0" w:space="0" w:color="auto"/>
                    <w:right w:val="none" w:sz="0" w:space="0" w:color="auto"/>
                  </w:divBdr>
                  <w:divsChild>
                    <w:div w:id="220096236">
                      <w:marLeft w:val="0"/>
                      <w:marRight w:val="0"/>
                      <w:marTop w:val="0"/>
                      <w:marBottom w:val="0"/>
                      <w:divBdr>
                        <w:top w:val="single" w:sz="6" w:space="0" w:color="BBBBBB"/>
                        <w:left w:val="single" w:sz="6" w:space="0" w:color="BBBBBB"/>
                        <w:bottom w:val="single" w:sz="6" w:space="0" w:color="BBBBBB"/>
                        <w:right w:val="single" w:sz="6" w:space="0" w:color="BBBBBB"/>
                      </w:divBdr>
                    </w:div>
                  </w:divsChild>
                </w:div>
              </w:divsChild>
            </w:div>
          </w:divsChild>
        </w:div>
      </w:divsChild>
    </w:div>
    <w:div w:id="99304475">
      <w:bodyDiv w:val="1"/>
      <w:marLeft w:val="0"/>
      <w:marRight w:val="0"/>
      <w:marTop w:val="0"/>
      <w:marBottom w:val="0"/>
      <w:divBdr>
        <w:top w:val="none" w:sz="0" w:space="0" w:color="auto"/>
        <w:left w:val="none" w:sz="0" w:space="0" w:color="auto"/>
        <w:bottom w:val="none" w:sz="0" w:space="0" w:color="auto"/>
        <w:right w:val="none" w:sz="0" w:space="0" w:color="auto"/>
      </w:divBdr>
    </w:div>
    <w:div w:id="159008755">
      <w:bodyDiv w:val="1"/>
      <w:marLeft w:val="0"/>
      <w:marRight w:val="0"/>
      <w:marTop w:val="0"/>
      <w:marBottom w:val="0"/>
      <w:divBdr>
        <w:top w:val="none" w:sz="0" w:space="0" w:color="auto"/>
        <w:left w:val="none" w:sz="0" w:space="0" w:color="auto"/>
        <w:bottom w:val="none" w:sz="0" w:space="0" w:color="auto"/>
        <w:right w:val="none" w:sz="0" w:space="0" w:color="auto"/>
      </w:divBdr>
      <w:divsChild>
        <w:div w:id="316493765">
          <w:marLeft w:val="720"/>
          <w:marRight w:val="0"/>
          <w:marTop w:val="80"/>
          <w:marBottom w:val="0"/>
          <w:divBdr>
            <w:top w:val="none" w:sz="0" w:space="0" w:color="auto"/>
            <w:left w:val="none" w:sz="0" w:space="0" w:color="auto"/>
            <w:bottom w:val="none" w:sz="0" w:space="0" w:color="auto"/>
            <w:right w:val="none" w:sz="0" w:space="0" w:color="auto"/>
          </w:divBdr>
        </w:div>
        <w:div w:id="1893037388">
          <w:marLeft w:val="720"/>
          <w:marRight w:val="0"/>
          <w:marTop w:val="80"/>
          <w:marBottom w:val="0"/>
          <w:divBdr>
            <w:top w:val="none" w:sz="0" w:space="0" w:color="auto"/>
            <w:left w:val="none" w:sz="0" w:space="0" w:color="auto"/>
            <w:bottom w:val="none" w:sz="0" w:space="0" w:color="auto"/>
            <w:right w:val="none" w:sz="0" w:space="0" w:color="auto"/>
          </w:divBdr>
        </w:div>
        <w:div w:id="507520504">
          <w:marLeft w:val="720"/>
          <w:marRight w:val="0"/>
          <w:marTop w:val="80"/>
          <w:marBottom w:val="0"/>
          <w:divBdr>
            <w:top w:val="none" w:sz="0" w:space="0" w:color="auto"/>
            <w:left w:val="none" w:sz="0" w:space="0" w:color="auto"/>
            <w:bottom w:val="none" w:sz="0" w:space="0" w:color="auto"/>
            <w:right w:val="none" w:sz="0" w:space="0" w:color="auto"/>
          </w:divBdr>
        </w:div>
        <w:div w:id="1188560903">
          <w:marLeft w:val="720"/>
          <w:marRight w:val="0"/>
          <w:marTop w:val="80"/>
          <w:marBottom w:val="0"/>
          <w:divBdr>
            <w:top w:val="none" w:sz="0" w:space="0" w:color="auto"/>
            <w:left w:val="none" w:sz="0" w:space="0" w:color="auto"/>
            <w:bottom w:val="none" w:sz="0" w:space="0" w:color="auto"/>
            <w:right w:val="none" w:sz="0" w:space="0" w:color="auto"/>
          </w:divBdr>
        </w:div>
      </w:divsChild>
    </w:div>
    <w:div w:id="159081611">
      <w:bodyDiv w:val="1"/>
      <w:marLeft w:val="0"/>
      <w:marRight w:val="0"/>
      <w:marTop w:val="0"/>
      <w:marBottom w:val="0"/>
      <w:divBdr>
        <w:top w:val="none" w:sz="0" w:space="0" w:color="auto"/>
        <w:left w:val="none" w:sz="0" w:space="0" w:color="auto"/>
        <w:bottom w:val="none" w:sz="0" w:space="0" w:color="auto"/>
        <w:right w:val="none" w:sz="0" w:space="0" w:color="auto"/>
      </w:divBdr>
      <w:divsChild>
        <w:div w:id="1427379829">
          <w:marLeft w:val="576"/>
          <w:marRight w:val="0"/>
          <w:marTop w:val="80"/>
          <w:marBottom w:val="0"/>
          <w:divBdr>
            <w:top w:val="none" w:sz="0" w:space="0" w:color="auto"/>
            <w:left w:val="none" w:sz="0" w:space="0" w:color="auto"/>
            <w:bottom w:val="none" w:sz="0" w:space="0" w:color="auto"/>
            <w:right w:val="none" w:sz="0" w:space="0" w:color="auto"/>
          </w:divBdr>
        </w:div>
        <w:div w:id="1641956910">
          <w:marLeft w:val="576"/>
          <w:marRight w:val="0"/>
          <w:marTop w:val="80"/>
          <w:marBottom w:val="0"/>
          <w:divBdr>
            <w:top w:val="none" w:sz="0" w:space="0" w:color="auto"/>
            <w:left w:val="none" w:sz="0" w:space="0" w:color="auto"/>
            <w:bottom w:val="none" w:sz="0" w:space="0" w:color="auto"/>
            <w:right w:val="none" w:sz="0" w:space="0" w:color="auto"/>
          </w:divBdr>
        </w:div>
        <w:div w:id="1502046836">
          <w:marLeft w:val="576"/>
          <w:marRight w:val="0"/>
          <w:marTop w:val="80"/>
          <w:marBottom w:val="0"/>
          <w:divBdr>
            <w:top w:val="none" w:sz="0" w:space="0" w:color="auto"/>
            <w:left w:val="none" w:sz="0" w:space="0" w:color="auto"/>
            <w:bottom w:val="none" w:sz="0" w:space="0" w:color="auto"/>
            <w:right w:val="none" w:sz="0" w:space="0" w:color="auto"/>
          </w:divBdr>
        </w:div>
      </w:divsChild>
    </w:div>
    <w:div w:id="248585269">
      <w:bodyDiv w:val="1"/>
      <w:marLeft w:val="0"/>
      <w:marRight w:val="0"/>
      <w:marTop w:val="0"/>
      <w:marBottom w:val="0"/>
      <w:divBdr>
        <w:top w:val="none" w:sz="0" w:space="0" w:color="auto"/>
        <w:left w:val="none" w:sz="0" w:space="0" w:color="auto"/>
        <w:bottom w:val="none" w:sz="0" w:space="0" w:color="auto"/>
        <w:right w:val="none" w:sz="0" w:space="0" w:color="auto"/>
      </w:divBdr>
      <w:divsChild>
        <w:div w:id="1849515750">
          <w:marLeft w:val="979"/>
          <w:marRight w:val="0"/>
          <w:marTop w:val="65"/>
          <w:marBottom w:val="0"/>
          <w:divBdr>
            <w:top w:val="none" w:sz="0" w:space="0" w:color="auto"/>
            <w:left w:val="none" w:sz="0" w:space="0" w:color="auto"/>
            <w:bottom w:val="none" w:sz="0" w:space="0" w:color="auto"/>
            <w:right w:val="none" w:sz="0" w:space="0" w:color="auto"/>
          </w:divBdr>
        </w:div>
        <w:div w:id="649403464">
          <w:marLeft w:val="979"/>
          <w:marRight w:val="0"/>
          <w:marTop w:val="65"/>
          <w:marBottom w:val="0"/>
          <w:divBdr>
            <w:top w:val="none" w:sz="0" w:space="0" w:color="auto"/>
            <w:left w:val="none" w:sz="0" w:space="0" w:color="auto"/>
            <w:bottom w:val="none" w:sz="0" w:space="0" w:color="auto"/>
            <w:right w:val="none" w:sz="0" w:space="0" w:color="auto"/>
          </w:divBdr>
        </w:div>
      </w:divsChild>
    </w:div>
    <w:div w:id="280654688">
      <w:bodyDiv w:val="1"/>
      <w:marLeft w:val="0"/>
      <w:marRight w:val="0"/>
      <w:marTop w:val="0"/>
      <w:marBottom w:val="0"/>
      <w:divBdr>
        <w:top w:val="none" w:sz="0" w:space="0" w:color="auto"/>
        <w:left w:val="none" w:sz="0" w:space="0" w:color="auto"/>
        <w:bottom w:val="none" w:sz="0" w:space="0" w:color="auto"/>
        <w:right w:val="none" w:sz="0" w:space="0" w:color="auto"/>
      </w:divBdr>
      <w:divsChild>
        <w:div w:id="687021492">
          <w:marLeft w:val="576"/>
          <w:marRight w:val="0"/>
          <w:marTop w:val="80"/>
          <w:marBottom w:val="0"/>
          <w:divBdr>
            <w:top w:val="none" w:sz="0" w:space="0" w:color="auto"/>
            <w:left w:val="none" w:sz="0" w:space="0" w:color="auto"/>
            <w:bottom w:val="none" w:sz="0" w:space="0" w:color="auto"/>
            <w:right w:val="none" w:sz="0" w:space="0" w:color="auto"/>
          </w:divBdr>
        </w:div>
      </w:divsChild>
    </w:div>
    <w:div w:id="312442872">
      <w:bodyDiv w:val="1"/>
      <w:marLeft w:val="0"/>
      <w:marRight w:val="0"/>
      <w:marTop w:val="0"/>
      <w:marBottom w:val="0"/>
      <w:divBdr>
        <w:top w:val="none" w:sz="0" w:space="0" w:color="auto"/>
        <w:left w:val="none" w:sz="0" w:space="0" w:color="auto"/>
        <w:bottom w:val="none" w:sz="0" w:space="0" w:color="auto"/>
        <w:right w:val="none" w:sz="0" w:space="0" w:color="auto"/>
      </w:divBdr>
      <w:divsChild>
        <w:div w:id="1988391689">
          <w:marLeft w:val="576"/>
          <w:marRight w:val="0"/>
          <w:marTop w:val="80"/>
          <w:marBottom w:val="0"/>
          <w:divBdr>
            <w:top w:val="none" w:sz="0" w:space="0" w:color="auto"/>
            <w:left w:val="none" w:sz="0" w:space="0" w:color="auto"/>
            <w:bottom w:val="none" w:sz="0" w:space="0" w:color="auto"/>
            <w:right w:val="none" w:sz="0" w:space="0" w:color="auto"/>
          </w:divBdr>
        </w:div>
        <w:div w:id="1082528405">
          <w:marLeft w:val="576"/>
          <w:marRight w:val="0"/>
          <w:marTop w:val="0"/>
          <w:marBottom w:val="0"/>
          <w:divBdr>
            <w:top w:val="none" w:sz="0" w:space="0" w:color="auto"/>
            <w:left w:val="none" w:sz="0" w:space="0" w:color="auto"/>
            <w:bottom w:val="none" w:sz="0" w:space="0" w:color="auto"/>
            <w:right w:val="none" w:sz="0" w:space="0" w:color="auto"/>
          </w:divBdr>
        </w:div>
        <w:div w:id="1820875115">
          <w:marLeft w:val="576"/>
          <w:marRight w:val="0"/>
          <w:marTop w:val="0"/>
          <w:marBottom w:val="0"/>
          <w:divBdr>
            <w:top w:val="none" w:sz="0" w:space="0" w:color="auto"/>
            <w:left w:val="none" w:sz="0" w:space="0" w:color="auto"/>
            <w:bottom w:val="none" w:sz="0" w:space="0" w:color="auto"/>
            <w:right w:val="none" w:sz="0" w:space="0" w:color="auto"/>
          </w:divBdr>
        </w:div>
        <w:div w:id="488714948">
          <w:marLeft w:val="576"/>
          <w:marRight w:val="0"/>
          <w:marTop w:val="0"/>
          <w:marBottom w:val="0"/>
          <w:divBdr>
            <w:top w:val="none" w:sz="0" w:space="0" w:color="auto"/>
            <w:left w:val="none" w:sz="0" w:space="0" w:color="auto"/>
            <w:bottom w:val="none" w:sz="0" w:space="0" w:color="auto"/>
            <w:right w:val="none" w:sz="0" w:space="0" w:color="auto"/>
          </w:divBdr>
        </w:div>
      </w:divsChild>
    </w:div>
    <w:div w:id="360670463">
      <w:bodyDiv w:val="1"/>
      <w:marLeft w:val="0"/>
      <w:marRight w:val="0"/>
      <w:marTop w:val="0"/>
      <w:marBottom w:val="0"/>
      <w:divBdr>
        <w:top w:val="none" w:sz="0" w:space="0" w:color="auto"/>
        <w:left w:val="none" w:sz="0" w:space="0" w:color="auto"/>
        <w:bottom w:val="none" w:sz="0" w:space="0" w:color="auto"/>
        <w:right w:val="none" w:sz="0" w:space="0" w:color="auto"/>
      </w:divBdr>
      <w:divsChild>
        <w:div w:id="1933121769">
          <w:marLeft w:val="979"/>
          <w:marRight w:val="0"/>
          <w:marTop w:val="80"/>
          <w:marBottom w:val="0"/>
          <w:divBdr>
            <w:top w:val="none" w:sz="0" w:space="0" w:color="auto"/>
            <w:left w:val="none" w:sz="0" w:space="0" w:color="auto"/>
            <w:bottom w:val="none" w:sz="0" w:space="0" w:color="auto"/>
            <w:right w:val="none" w:sz="0" w:space="0" w:color="auto"/>
          </w:divBdr>
        </w:div>
        <w:div w:id="353455931">
          <w:marLeft w:val="979"/>
          <w:marRight w:val="0"/>
          <w:marTop w:val="80"/>
          <w:marBottom w:val="0"/>
          <w:divBdr>
            <w:top w:val="none" w:sz="0" w:space="0" w:color="auto"/>
            <w:left w:val="none" w:sz="0" w:space="0" w:color="auto"/>
            <w:bottom w:val="none" w:sz="0" w:space="0" w:color="auto"/>
            <w:right w:val="none" w:sz="0" w:space="0" w:color="auto"/>
          </w:divBdr>
        </w:div>
        <w:div w:id="2142267251">
          <w:marLeft w:val="979"/>
          <w:marRight w:val="0"/>
          <w:marTop w:val="65"/>
          <w:marBottom w:val="0"/>
          <w:divBdr>
            <w:top w:val="none" w:sz="0" w:space="0" w:color="auto"/>
            <w:left w:val="none" w:sz="0" w:space="0" w:color="auto"/>
            <w:bottom w:val="none" w:sz="0" w:space="0" w:color="auto"/>
            <w:right w:val="none" w:sz="0" w:space="0" w:color="auto"/>
          </w:divBdr>
        </w:div>
        <w:div w:id="1482890202">
          <w:marLeft w:val="979"/>
          <w:marRight w:val="0"/>
          <w:marTop w:val="65"/>
          <w:marBottom w:val="0"/>
          <w:divBdr>
            <w:top w:val="none" w:sz="0" w:space="0" w:color="auto"/>
            <w:left w:val="none" w:sz="0" w:space="0" w:color="auto"/>
            <w:bottom w:val="none" w:sz="0" w:space="0" w:color="auto"/>
            <w:right w:val="none" w:sz="0" w:space="0" w:color="auto"/>
          </w:divBdr>
        </w:div>
        <w:div w:id="717359490">
          <w:marLeft w:val="979"/>
          <w:marRight w:val="0"/>
          <w:marTop w:val="65"/>
          <w:marBottom w:val="0"/>
          <w:divBdr>
            <w:top w:val="none" w:sz="0" w:space="0" w:color="auto"/>
            <w:left w:val="none" w:sz="0" w:space="0" w:color="auto"/>
            <w:bottom w:val="none" w:sz="0" w:space="0" w:color="auto"/>
            <w:right w:val="none" w:sz="0" w:space="0" w:color="auto"/>
          </w:divBdr>
        </w:div>
        <w:div w:id="1768690339">
          <w:marLeft w:val="979"/>
          <w:marRight w:val="0"/>
          <w:marTop w:val="80"/>
          <w:marBottom w:val="0"/>
          <w:divBdr>
            <w:top w:val="none" w:sz="0" w:space="0" w:color="auto"/>
            <w:left w:val="none" w:sz="0" w:space="0" w:color="auto"/>
            <w:bottom w:val="none" w:sz="0" w:space="0" w:color="auto"/>
            <w:right w:val="none" w:sz="0" w:space="0" w:color="auto"/>
          </w:divBdr>
        </w:div>
        <w:div w:id="1934780539">
          <w:marLeft w:val="979"/>
          <w:marRight w:val="0"/>
          <w:marTop w:val="65"/>
          <w:marBottom w:val="0"/>
          <w:divBdr>
            <w:top w:val="none" w:sz="0" w:space="0" w:color="auto"/>
            <w:left w:val="none" w:sz="0" w:space="0" w:color="auto"/>
            <w:bottom w:val="none" w:sz="0" w:space="0" w:color="auto"/>
            <w:right w:val="none" w:sz="0" w:space="0" w:color="auto"/>
          </w:divBdr>
        </w:div>
        <w:div w:id="1934122368">
          <w:marLeft w:val="979"/>
          <w:marRight w:val="0"/>
          <w:marTop w:val="65"/>
          <w:marBottom w:val="0"/>
          <w:divBdr>
            <w:top w:val="none" w:sz="0" w:space="0" w:color="auto"/>
            <w:left w:val="none" w:sz="0" w:space="0" w:color="auto"/>
            <w:bottom w:val="none" w:sz="0" w:space="0" w:color="auto"/>
            <w:right w:val="none" w:sz="0" w:space="0" w:color="auto"/>
          </w:divBdr>
        </w:div>
        <w:div w:id="2080054380">
          <w:marLeft w:val="979"/>
          <w:marRight w:val="0"/>
          <w:marTop w:val="65"/>
          <w:marBottom w:val="0"/>
          <w:divBdr>
            <w:top w:val="none" w:sz="0" w:space="0" w:color="auto"/>
            <w:left w:val="none" w:sz="0" w:space="0" w:color="auto"/>
            <w:bottom w:val="none" w:sz="0" w:space="0" w:color="auto"/>
            <w:right w:val="none" w:sz="0" w:space="0" w:color="auto"/>
          </w:divBdr>
        </w:div>
        <w:div w:id="1068575441">
          <w:marLeft w:val="979"/>
          <w:marRight w:val="0"/>
          <w:marTop w:val="65"/>
          <w:marBottom w:val="0"/>
          <w:divBdr>
            <w:top w:val="none" w:sz="0" w:space="0" w:color="auto"/>
            <w:left w:val="none" w:sz="0" w:space="0" w:color="auto"/>
            <w:bottom w:val="none" w:sz="0" w:space="0" w:color="auto"/>
            <w:right w:val="none" w:sz="0" w:space="0" w:color="auto"/>
          </w:divBdr>
        </w:div>
        <w:div w:id="1207985203">
          <w:marLeft w:val="979"/>
          <w:marRight w:val="0"/>
          <w:marTop w:val="65"/>
          <w:marBottom w:val="0"/>
          <w:divBdr>
            <w:top w:val="none" w:sz="0" w:space="0" w:color="auto"/>
            <w:left w:val="none" w:sz="0" w:space="0" w:color="auto"/>
            <w:bottom w:val="none" w:sz="0" w:space="0" w:color="auto"/>
            <w:right w:val="none" w:sz="0" w:space="0" w:color="auto"/>
          </w:divBdr>
        </w:div>
      </w:divsChild>
    </w:div>
    <w:div w:id="361590710">
      <w:bodyDiv w:val="1"/>
      <w:marLeft w:val="0"/>
      <w:marRight w:val="0"/>
      <w:marTop w:val="0"/>
      <w:marBottom w:val="0"/>
      <w:divBdr>
        <w:top w:val="none" w:sz="0" w:space="0" w:color="auto"/>
        <w:left w:val="none" w:sz="0" w:space="0" w:color="auto"/>
        <w:bottom w:val="none" w:sz="0" w:space="0" w:color="auto"/>
        <w:right w:val="none" w:sz="0" w:space="0" w:color="auto"/>
      </w:divBdr>
      <w:divsChild>
        <w:div w:id="525367326">
          <w:marLeft w:val="547"/>
          <w:marRight w:val="0"/>
          <w:marTop w:val="80"/>
          <w:marBottom w:val="0"/>
          <w:divBdr>
            <w:top w:val="none" w:sz="0" w:space="0" w:color="auto"/>
            <w:left w:val="none" w:sz="0" w:space="0" w:color="auto"/>
            <w:bottom w:val="none" w:sz="0" w:space="0" w:color="auto"/>
            <w:right w:val="none" w:sz="0" w:space="0" w:color="auto"/>
          </w:divBdr>
        </w:div>
        <w:div w:id="1575968180">
          <w:marLeft w:val="720"/>
          <w:marRight w:val="0"/>
          <w:marTop w:val="80"/>
          <w:marBottom w:val="0"/>
          <w:divBdr>
            <w:top w:val="none" w:sz="0" w:space="0" w:color="auto"/>
            <w:left w:val="none" w:sz="0" w:space="0" w:color="auto"/>
            <w:bottom w:val="none" w:sz="0" w:space="0" w:color="auto"/>
            <w:right w:val="none" w:sz="0" w:space="0" w:color="auto"/>
          </w:divBdr>
        </w:div>
        <w:div w:id="2111122567">
          <w:marLeft w:val="720"/>
          <w:marRight w:val="0"/>
          <w:marTop w:val="80"/>
          <w:marBottom w:val="0"/>
          <w:divBdr>
            <w:top w:val="none" w:sz="0" w:space="0" w:color="auto"/>
            <w:left w:val="none" w:sz="0" w:space="0" w:color="auto"/>
            <w:bottom w:val="none" w:sz="0" w:space="0" w:color="auto"/>
            <w:right w:val="none" w:sz="0" w:space="0" w:color="auto"/>
          </w:divBdr>
        </w:div>
        <w:div w:id="1216887865">
          <w:marLeft w:val="720"/>
          <w:marRight w:val="0"/>
          <w:marTop w:val="80"/>
          <w:marBottom w:val="0"/>
          <w:divBdr>
            <w:top w:val="none" w:sz="0" w:space="0" w:color="auto"/>
            <w:left w:val="none" w:sz="0" w:space="0" w:color="auto"/>
            <w:bottom w:val="none" w:sz="0" w:space="0" w:color="auto"/>
            <w:right w:val="none" w:sz="0" w:space="0" w:color="auto"/>
          </w:divBdr>
        </w:div>
        <w:div w:id="1771391205">
          <w:marLeft w:val="720"/>
          <w:marRight w:val="0"/>
          <w:marTop w:val="80"/>
          <w:marBottom w:val="0"/>
          <w:divBdr>
            <w:top w:val="none" w:sz="0" w:space="0" w:color="auto"/>
            <w:left w:val="none" w:sz="0" w:space="0" w:color="auto"/>
            <w:bottom w:val="none" w:sz="0" w:space="0" w:color="auto"/>
            <w:right w:val="none" w:sz="0" w:space="0" w:color="auto"/>
          </w:divBdr>
        </w:div>
        <w:div w:id="1941989018">
          <w:marLeft w:val="720"/>
          <w:marRight w:val="0"/>
          <w:marTop w:val="80"/>
          <w:marBottom w:val="0"/>
          <w:divBdr>
            <w:top w:val="none" w:sz="0" w:space="0" w:color="auto"/>
            <w:left w:val="none" w:sz="0" w:space="0" w:color="auto"/>
            <w:bottom w:val="none" w:sz="0" w:space="0" w:color="auto"/>
            <w:right w:val="none" w:sz="0" w:space="0" w:color="auto"/>
          </w:divBdr>
        </w:div>
        <w:div w:id="846098946">
          <w:marLeft w:val="720"/>
          <w:marRight w:val="0"/>
          <w:marTop w:val="80"/>
          <w:marBottom w:val="0"/>
          <w:divBdr>
            <w:top w:val="none" w:sz="0" w:space="0" w:color="auto"/>
            <w:left w:val="none" w:sz="0" w:space="0" w:color="auto"/>
            <w:bottom w:val="none" w:sz="0" w:space="0" w:color="auto"/>
            <w:right w:val="none" w:sz="0" w:space="0" w:color="auto"/>
          </w:divBdr>
        </w:div>
        <w:div w:id="2138719681">
          <w:marLeft w:val="720"/>
          <w:marRight w:val="0"/>
          <w:marTop w:val="80"/>
          <w:marBottom w:val="0"/>
          <w:divBdr>
            <w:top w:val="none" w:sz="0" w:space="0" w:color="auto"/>
            <w:left w:val="none" w:sz="0" w:space="0" w:color="auto"/>
            <w:bottom w:val="none" w:sz="0" w:space="0" w:color="auto"/>
            <w:right w:val="none" w:sz="0" w:space="0" w:color="auto"/>
          </w:divBdr>
        </w:div>
      </w:divsChild>
    </w:div>
    <w:div w:id="391730393">
      <w:bodyDiv w:val="1"/>
      <w:marLeft w:val="0"/>
      <w:marRight w:val="0"/>
      <w:marTop w:val="0"/>
      <w:marBottom w:val="0"/>
      <w:divBdr>
        <w:top w:val="none" w:sz="0" w:space="0" w:color="auto"/>
        <w:left w:val="none" w:sz="0" w:space="0" w:color="auto"/>
        <w:bottom w:val="none" w:sz="0" w:space="0" w:color="auto"/>
        <w:right w:val="none" w:sz="0" w:space="0" w:color="auto"/>
      </w:divBdr>
      <w:divsChild>
        <w:div w:id="1573545622">
          <w:marLeft w:val="893"/>
          <w:marRight w:val="0"/>
          <w:marTop w:val="80"/>
          <w:marBottom w:val="0"/>
          <w:divBdr>
            <w:top w:val="none" w:sz="0" w:space="0" w:color="auto"/>
            <w:left w:val="none" w:sz="0" w:space="0" w:color="auto"/>
            <w:bottom w:val="none" w:sz="0" w:space="0" w:color="auto"/>
            <w:right w:val="none" w:sz="0" w:space="0" w:color="auto"/>
          </w:divBdr>
        </w:div>
        <w:div w:id="1535967880">
          <w:marLeft w:val="979"/>
          <w:marRight w:val="0"/>
          <w:marTop w:val="80"/>
          <w:marBottom w:val="0"/>
          <w:divBdr>
            <w:top w:val="none" w:sz="0" w:space="0" w:color="auto"/>
            <w:left w:val="none" w:sz="0" w:space="0" w:color="auto"/>
            <w:bottom w:val="none" w:sz="0" w:space="0" w:color="auto"/>
            <w:right w:val="none" w:sz="0" w:space="0" w:color="auto"/>
          </w:divBdr>
        </w:div>
        <w:div w:id="208803529">
          <w:marLeft w:val="1382"/>
          <w:marRight w:val="0"/>
          <w:marTop w:val="65"/>
          <w:marBottom w:val="0"/>
          <w:divBdr>
            <w:top w:val="none" w:sz="0" w:space="0" w:color="auto"/>
            <w:left w:val="none" w:sz="0" w:space="0" w:color="auto"/>
            <w:bottom w:val="none" w:sz="0" w:space="0" w:color="auto"/>
            <w:right w:val="none" w:sz="0" w:space="0" w:color="auto"/>
          </w:divBdr>
        </w:div>
        <w:div w:id="1864129443">
          <w:marLeft w:val="1296"/>
          <w:marRight w:val="0"/>
          <w:marTop w:val="65"/>
          <w:marBottom w:val="0"/>
          <w:divBdr>
            <w:top w:val="none" w:sz="0" w:space="0" w:color="auto"/>
            <w:left w:val="none" w:sz="0" w:space="0" w:color="auto"/>
            <w:bottom w:val="none" w:sz="0" w:space="0" w:color="auto"/>
            <w:right w:val="none" w:sz="0" w:space="0" w:color="auto"/>
          </w:divBdr>
        </w:div>
      </w:divsChild>
    </w:div>
    <w:div w:id="431243553">
      <w:bodyDiv w:val="1"/>
      <w:marLeft w:val="0"/>
      <w:marRight w:val="0"/>
      <w:marTop w:val="0"/>
      <w:marBottom w:val="0"/>
      <w:divBdr>
        <w:top w:val="none" w:sz="0" w:space="0" w:color="auto"/>
        <w:left w:val="none" w:sz="0" w:space="0" w:color="auto"/>
        <w:bottom w:val="none" w:sz="0" w:space="0" w:color="auto"/>
        <w:right w:val="none" w:sz="0" w:space="0" w:color="auto"/>
      </w:divBdr>
      <w:divsChild>
        <w:div w:id="2038458791">
          <w:marLeft w:val="547"/>
          <w:marRight w:val="0"/>
          <w:marTop w:val="80"/>
          <w:marBottom w:val="0"/>
          <w:divBdr>
            <w:top w:val="none" w:sz="0" w:space="0" w:color="auto"/>
            <w:left w:val="none" w:sz="0" w:space="0" w:color="auto"/>
            <w:bottom w:val="none" w:sz="0" w:space="0" w:color="auto"/>
            <w:right w:val="none" w:sz="0" w:space="0" w:color="auto"/>
          </w:divBdr>
        </w:div>
        <w:div w:id="1579747140">
          <w:marLeft w:val="720"/>
          <w:marRight w:val="0"/>
          <w:marTop w:val="80"/>
          <w:marBottom w:val="0"/>
          <w:divBdr>
            <w:top w:val="none" w:sz="0" w:space="0" w:color="auto"/>
            <w:left w:val="none" w:sz="0" w:space="0" w:color="auto"/>
            <w:bottom w:val="none" w:sz="0" w:space="0" w:color="auto"/>
            <w:right w:val="none" w:sz="0" w:space="0" w:color="auto"/>
          </w:divBdr>
        </w:div>
        <w:div w:id="1203251232">
          <w:marLeft w:val="720"/>
          <w:marRight w:val="0"/>
          <w:marTop w:val="80"/>
          <w:marBottom w:val="0"/>
          <w:divBdr>
            <w:top w:val="none" w:sz="0" w:space="0" w:color="auto"/>
            <w:left w:val="none" w:sz="0" w:space="0" w:color="auto"/>
            <w:bottom w:val="none" w:sz="0" w:space="0" w:color="auto"/>
            <w:right w:val="none" w:sz="0" w:space="0" w:color="auto"/>
          </w:divBdr>
        </w:div>
        <w:div w:id="1217201983">
          <w:marLeft w:val="720"/>
          <w:marRight w:val="0"/>
          <w:marTop w:val="80"/>
          <w:marBottom w:val="0"/>
          <w:divBdr>
            <w:top w:val="none" w:sz="0" w:space="0" w:color="auto"/>
            <w:left w:val="none" w:sz="0" w:space="0" w:color="auto"/>
            <w:bottom w:val="none" w:sz="0" w:space="0" w:color="auto"/>
            <w:right w:val="none" w:sz="0" w:space="0" w:color="auto"/>
          </w:divBdr>
        </w:div>
        <w:div w:id="1881238814">
          <w:marLeft w:val="720"/>
          <w:marRight w:val="0"/>
          <w:marTop w:val="80"/>
          <w:marBottom w:val="0"/>
          <w:divBdr>
            <w:top w:val="none" w:sz="0" w:space="0" w:color="auto"/>
            <w:left w:val="none" w:sz="0" w:space="0" w:color="auto"/>
            <w:bottom w:val="none" w:sz="0" w:space="0" w:color="auto"/>
            <w:right w:val="none" w:sz="0" w:space="0" w:color="auto"/>
          </w:divBdr>
        </w:div>
        <w:div w:id="2067140111">
          <w:marLeft w:val="576"/>
          <w:marRight w:val="0"/>
          <w:marTop w:val="80"/>
          <w:marBottom w:val="0"/>
          <w:divBdr>
            <w:top w:val="none" w:sz="0" w:space="0" w:color="auto"/>
            <w:left w:val="none" w:sz="0" w:space="0" w:color="auto"/>
            <w:bottom w:val="none" w:sz="0" w:space="0" w:color="auto"/>
            <w:right w:val="none" w:sz="0" w:space="0" w:color="auto"/>
          </w:divBdr>
        </w:div>
        <w:div w:id="1893538572">
          <w:marLeft w:val="979"/>
          <w:marRight w:val="0"/>
          <w:marTop w:val="80"/>
          <w:marBottom w:val="0"/>
          <w:divBdr>
            <w:top w:val="none" w:sz="0" w:space="0" w:color="auto"/>
            <w:left w:val="none" w:sz="0" w:space="0" w:color="auto"/>
            <w:bottom w:val="none" w:sz="0" w:space="0" w:color="auto"/>
            <w:right w:val="none" w:sz="0" w:space="0" w:color="auto"/>
          </w:divBdr>
        </w:div>
        <w:div w:id="1046880906">
          <w:marLeft w:val="979"/>
          <w:marRight w:val="0"/>
          <w:marTop w:val="80"/>
          <w:marBottom w:val="0"/>
          <w:divBdr>
            <w:top w:val="none" w:sz="0" w:space="0" w:color="auto"/>
            <w:left w:val="none" w:sz="0" w:space="0" w:color="auto"/>
            <w:bottom w:val="none" w:sz="0" w:space="0" w:color="auto"/>
            <w:right w:val="none" w:sz="0" w:space="0" w:color="auto"/>
          </w:divBdr>
        </w:div>
        <w:div w:id="1340162051">
          <w:marLeft w:val="979"/>
          <w:marRight w:val="0"/>
          <w:marTop w:val="80"/>
          <w:marBottom w:val="0"/>
          <w:divBdr>
            <w:top w:val="none" w:sz="0" w:space="0" w:color="auto"/>
            <w:left w:val="none" w:sz="0" w:space="0" w:color="auto"/>
            <w:bottom w:val="none" w:sz="0" w:space="0" w:color="auto"/>
            <w:right w:val="none" w:sz="0" w:space="0" w:color="auto"/>
          </w:divBdr>
        </w:div>
        <w:div w:id="404492028">
          <w:marLeft w:val="979"/>
          <w:marRight w:val="0"/>
          <w:marTop w:val="80"/>
          <w:marBottom w:val="0"/>
          <w:divBdr>
            <w:top w:val="none" w:sz="0" w:space="0" w:color="auto"/>
            <w:left w:val="none" w:sz="0" w:space="0" w:color="auto"/>
            <w:bottom w:val="none" w:sz="0" w:space="0" w:color="auto"/>
            <w:right w:val="none" w:sz="0" w:space="0" w:color="auto"/>
          </w:divBdr>
        </w:div>
        <w:div w:id="684791590">
          <w:marLeft w:val="979"/>
          <w:marRight w:val="0"/>
          <w:marTop w:val="80"/>
          <w:marBottom w:val="0"/>
          <w:divBdr>
            <w:top w:val="none" w:sz="0" w:space="0" w:color="auto"/>
            <w:left w:val="none" w:sz="0" w:space="0" w:color="auto"/>
            <w:bottom w:val="none" w:sz="0" w:space="0" w:color="auto"/>
            <w:right w:val="none" w:sz="0" w:space="0" w:color="auto"/>
          </w:divBdr>
        </w:div>
      </w:divsChild>
    </w:div>
    <w:div w:id="509805885">
      <w:bodyDiv w:val="1"/>
      <w:marLeft w:val="0"/>
      <w:marRight w:val="0"/>
      <w:marTop w:val="0"/>
      <w:marBottom w:val="0"/>
      <w:divBdr>
        <w:top w:val="none" w:sz="0" w:space="0" w:color="auto"/>
        <w:left w:val="none" w:sz="0" w:space="0" w:color="auto"/>
        <w:bottom w:val="none" w:sz="0" w:space="0" w:color="auto"/>
        <w:right w:val="none" w:sz="0" w:space="0" w:color="auto"/>
      </w:divBdr>
      <w:divsChild>
        <w:div w:id="1860851539">
          <w:marLeft w:val="576"/>
          <w:marRight w:val="0"/>
          <w:marTop w:val="80"/>
          <w:marBottom w:val="0"/>
          <w:divBdr>
            <w:top w:val="none" w:sz="0" w:space="0" w:color="auto"/>
            <w:left w:val="none" w:sz="0" w:space="0" w:color="auto"/>
            <w:bottom w:val="none" w:sz="0" w:space="0" w:color="auto"/>
            <w:right w:val="none" w:sz="0" w:space="0" w:color="auto"/>
          </w:divBdr>
        </w:div>
        <w:div w:id="1468204433">
          <w:marLeft w:val="576"/>
          <w:marRight w:val="0"/>
          <w:marTop w:val="80"/>
          <w:marBottom w:val="0"/>
          <w:divBdr>
            <w:top w:val="none" w:sz="0" w:space="0" w:color="auto"/>
            <w:left w:val="none" w:sz="0" w:space="0" w:color="auto"/>
            <w:bottom w:val="none" w:sz="0" w:space="0" w:color="auto"/>
            <w:right w:val="none" w:sz="0" w:space="0" w:color="auto"/>
          </w:divBdr>
        </w:div>
        <w:div w:id="1168324505">
          <w:marLeft w:val="576"/>
          <w:marRight w:val="0"/>
          <w:marTop w:val="80"/>
          <w:marBottom w:val="0"/>
          <w:divBdr>
            <w:top w:val="none" w:sz="0" w:space="0" w:color="auto"/>
            <w:left w:val="none" w:sz="0" w:space="0" w:color="auto"/>
            <w:bottom w:val="none" w:sz="0" w:space="0" w:color="auto"/>
            <w:right w:val="none" w:sz="0" w:space="0" w:color="auto"/>
          </w:divBdr>
        </w:div>
        <w:div w:id="514155794">
          <w:marLeft w:val="576"/>
          <w:marRight w:val="0"/>
          <w:marTop w:val="80"/>
          <w:marBottom w:val="0"/>
          <w:divBdr>
            <w:top w:val="none" w:sz="0" w:space="0" w:color="auto"/>
            <w:left w:val="none" w:sz="0" w:space="0" w:color="auto"/>
            <w:bottom w:val="none" w:sz="0" w:space="0" w:color="auto"/>
            <w:right w:val="none" w:sz="0" w:space="0" w:color="auto"/>
          </w:divBdr>
        </w:div>
        <w:div w:id="1831558644">
          <w:marLeft w:val="576"/>
          <w:marRight w:val="0"/>
          <w:marTop w:val="80"/>
          <w:marBottom w:val="0"/>
          <w:divBdr>
            <w:top w:val="none" w:sz="0" w:space="0" w:color="auto"/>
            <w:left w:val="none" w:sz="0" w:space="0" w:color="auto"/>
            <w:bottom w:val="none" w:sz="0" w:space="0" w:color="auto"/>
            <w:right w:val="none" w:sz="0" w:space="0" w:color="auto"/>
          </w:divBdr>
        </w:div>
        <w:div w:id="2127691997">
          <w:marLeft w:val="576"/>
          <w:marRight w:val="0"/>
          <w:marTop w:val="80"/>
          <w:marBottom w:val="0"/>
          <w:divBdr>
            <w:top w:val="none" w:sz="0" w:space="0" w:color="auto"/>
            <w:left w:val="none" w:sz="0" w:space="0" w:color="auto"/>
            <w:bottom w:val="none" w:sz="0" w:space="0" w:color="auto"/>
            <w:right w:val="none" w:sz="0" w:space="0" w:color="auto"/>
          </w:divBdr>
        </w:div>
      </w:divsChild>
    </w:div>
    <w:div w:id="620771300">
      <w:bodyDiv w:val="1"/>
      <w:marLeft w:val="0"/>
      <w:marRight w:val="0"/>
      <w:marTop w:val="0"/>
      <w:marBottom w:val="0"/>
      <w:divBdr>
        <w:top w:val="none" w:sz="0" w:space="0" w:color="auto"/>
        <w:left w:val="none" w:sz="0" w:space="0" w:color="auto"/>
        <w:bottom w:val="none" w:sz="0" w:space="0" w:color="auto"/>
        <w:right w:val="none" w:sz="0" w:space="0" w:color="auto"/>
      </w:divBdr>
    </w:div>
    <w:div w:id="672805753">
      <w:bodyDiv w:val="1"/>
      <w:marLeft w:val="0"/>
      <w:marRight w:val="0"/>
      <w:marTop w:val="0"/>
      <w:marBottom w:val="0"/>
      <w:divBdr>
        <w:top w:val="none" w:sz="0" w:space="0" w:color="auto"/>
        <w:left w:val="none" w:sz="0" w:space="0" w:color="auto"/>
        <w:bottom w:val="none" w:sz="0" w:space="0" w:color="auto"/>
        <w:right w:val="none" w:sz="0" w:space="0" w:color="auto"/>
      </w:divBdr>
      <w:divsChild>
        <w:div w:id="1689987805">
          <w:marLeft w:val="576"/>
          <w:marRight w:val="0"/>
          <w:marTop w:val="80"/>
          <w:marBottom w:val="0"/>
          <w:divBdr>
            <w:top w:val="none" w:sz="0" w:space="0" w:color="auto"/>
            <w:left w:val="none" w:sz="0" w:space="0" w:color="auto"/>
            <w:bottom w:val="none" w:sz="0" w:space="0" w:color="auto"/>
            <w:right w:val="none" w:sz="0" w:space="0" w:color="auto"/>
          </w:divBdr>
        </w:div>
        <w:div w:id="407925205">
          <w:marLeft w:val="576"/>
          <w:marRight w:val="0"/>
          <w:marTop w:val="80"/>
          <w:marBottom w:val="0"/>
          <w:divBdr>
            <w:top w:val="none" w:sz="0" w:space="0" w:color="auto"/>
            <w:left w:val="none" w:sz="0" w:space="0" w:color="auto"/>
            <w:bottom w:val="none" w:sz="0" w:space="0" w:color="auto"/>
            <w:right w:val="none" w:sz="0" w:space="0" w:color="auto"/>
          </w:divBdr>
        </w:div>
        <w:div w:id="90317624">
          <w:marLeft w:val="576"/>
          <w:marRight w:val="0"/>
          <w:marTop w:val="80"/>
          <w:marBottom w:val="0"/>
          <w:divBdr>
            <w:top w:val="none" w:sz="0" w:space="0" w:color="auto"/>
            <w:left w:val="none" w:sz="0" w:space="0" w:color="auto"/>
            <w:bottom w:val="none" w:sz="0" w:space="0" w:color="auto"/>
            <w:right w:val="none" w:sz="0" w:space="0" w:color="auto"/>
          </w:divBdr>
        </w:div>
        <w:div w:id="223443918">
          <w:marLeft w:val="576"/>
          <w:marRight w:val="0"/>
          <w:marTop w:val="80"/>
          <w:marBottom w:val="0"/>
          <w:divBdr>
            <w:top w:val="none" w:sz="0" w:space="0" w:color="auto"/>
            <w:left w:val="none" w:sz="0" w:space="0" w:color="auto"/>
            <w:bottom w:val="none" w:sz="0" w:space="0" w:color="auto"/>
            <w:right w:val="none" w:sz="0" w:space="0" w:color="auto"/>
          </w:divBdr>
        </w:div>
      </w:divsChild>
    </w:div>
    <w:div w:id="708382780">
      <w:bodyDiv w:val="1"/>
      <w:marLeft w:val="0"/>
      <w:marRight w:val="0"/>
      <w:marTop w:val="0"/>
      <w:marBottom w:val="0"/>
      <w:divBdr>
        <w:top w:val="none" w:sz="0" w:space="0" w:color="auto"/>
        <w:left w:val="none" w:sz="0" w:space="0" w:color="auto"/>
        <w:bottom w:val="none" w:sz="0" w:space="0" w:color="auto"/>
        <w:right w:val="none" w:sz="0" w:space="0" w:color="auto"/>
      </w:divBdr>
      <w:divsChild>
        <w:div w:id="1647511917">
          <w:marLeft w:val="576"/>
          <w:marRight w:val="0"/>
          <w:marTop w:val="80"/>
          <w:marBottom w:val="0"/>
          <w:divBdr>
            <w:top w:val="none" w:sz="0" w:space="0" w:color="auto"/>
            <w:left w:val="none" w:sz="0" w:space="0" w:color="auto"/>
            <w:bottom w:val="none" w:sz="0" w:space="0" w:color="auto"/>
            <w:right w:val="none" w:sz="0" w:space="0" w:color="auto"/>
          </w:divBdr>
        </w:div>
        <w:div w:id="393628948">
          <w:marLeft w:val="576"/>
          <w:marRight w:val="0"/>
          <w:marTop w:val="80"/>
          <w:marBottom w:val="0"/>
          <w:divBdr>
            <w:top w:val="none" w:sz="0" w:space="0" w:color="auto"/>
            <w:left w:val="none" w:sz="0" w:space="0" w:color="auto"/>
            <w:bottom w:val="none" w:sz="0" w:space="0" w:color="auto"/>
            <w:right w:val="none" w:sz="0" w:space="0" w:color="auto"/>
          </w:divBdr>
        </w:div>
        <w:div w:id="1027170780">
          <w:marLeft w:val="576"/>
          <w:marRight w:val="0"/>
          <w:marTop w:val="80"/>
          <w:marBottom w:val="0"/>
          <w:divBdr>
            <w:top w:val="none" w:sz="0" w:space="0" w:color="auto"/>
            <w:left w:val="none" w:sz="0" w:space="0" w:color="auto"/>
            <w:bottom w:val="none" w:sz="0" w:space="0" w:color="auto"/>
            <w:right w:val="none" w:sz="0" w:space="0" w:color="auto"/>
          </w:divBdr>
        </w:div>
        <w:div w:id="2023779827">
          <w:marLeft w:val="576"/>
          <w:marRight w:val="0"/>
          <w:marTop w:val="80"/>
          <w:marBottom w:val="0"/>
          <w:divBdr>
            <w:top w:val="none" w:sz="0" w:space="0" w:color="auto"/>
            <w:left w:val="none" w:sz="0" w:space="0" w:color="auto"/>
            <w:bottom w:val="none" w:sz="0" w:space="0" w:color="auto"/>
            <w:right w:val="none" w:sz="0" w:space="0" w:color="auto"/>
          </w:divBdr>
        </w:div>
        <w:div w:id="197740570">
          <w:marLeft w:val="576"/>
          <w:marRight w:val="0"/>
          <w:marTop w:val="80"/>
          <w:marBottom w:val="0"/>
          <w:divBdr>
            <w:top w:val="none" w:sz="0" w:space="0" w:color="auto"/>
            <w:left w:val="none" w:sz="0" w:space="0" w:color="auto"/>
            <w:bottom w:val="none" w:sz="0" w:space="0" w:color="auto"/>
            <w:right w:val="none" w:sz="0" w:space="0" w:color="auto"/>
          </w:divBdr>
        </w:div>
        <w:div w:id="44185598">
          <w:marLeft w:val="576"/>
          <w:marRight w:val="0"/>
          <w:marTop w:val="80"/>
          <w:marBottom w:val="0"/>
          <w:divBdr>
            <w:top w:val="none" w:sz="0" w:space="0" w:color="auto"/>
            <w:left w:val="none" w:sz="0" w:space="0" w:color="auto"/>
            <w:bottom w:val="none" w:sz="0" w:space="0" w:color="auto"/>
            <w:right w:val="none" w:sz="0" w:space="0" w:color="auto"/>
          </w:divBdr>
        </w:div>
      </w:divsChild>
    </w:div>
    <w:div w:id="710805227">
      <w:bodyDiv w:val="1"/>
      <w:marLeft w:val="0"/>
      <w:marRight w:val="0"/>
      <w:marTop w:val="0"/>
      <w:marBottom w:val="0"/>
      <w:divBdr>
        <w:top w:val="none" w:sz="0" w:space="0" w:color="auto"/>
        <w:left w:val="none" w:sz="0" w:space="0" w:color="auto"/>
        <w:bottom w:val="none" w:sz="0" w:space="0" w:color="auto"/>
        <w:right w:val="none" w:sz="0" w:space="0" w:color="auto"/>
      </w:divBdr>
      <w:divsChild>
        <w:div w:id="1503662941">
          <w:marLeft w:val="979"/>
          <w:marRight w:val="0"/>
          <w:marTop w:val="80"/>
          <w:marBottom w:val="0"/>
          <w:divBdr>
            <w:top w:val="none" w:sz="0" w:space="0" w:color="auto"/>
            <w:left w:val="none" w:sz="0" w:space="0" w:color="auto"/>
            <w:bottom w:val="none" w:sz="0" w:space="0" w:color="auto"/>
            <w:right w:val="none" w:sz="0" w:space="0" w:color="auto"/>
          </w:divBdr>
        </w:div>
        <w:div w:id="723258601">
          <w:marLeft w:val="979"/>
          <w:marRight w:val="0"/>
          <w:marTop w:val="80"/>
          <w:marBottom w:val="0"/>
          <w:divBdr>
            <w:top w:val="none" w:sz="0" w:space="0" w:color="auto"/>
            <w:left w:val="none" w:sz="0" w:space="0" w:color="auto"/>
            <w:bottom w:val="none" w:sz="0" w:space="0" w:color="auto"/>
            <w:right w:val="none" w:sz="0" w:space="0" w:color="auto"/>
          </w:divBdr>
        </w:div>
        <w:div w:id="384527243">
          <w:marLeft w:val="1339"/>
          <w:marRight w:val="0"/>
          <w:marTop w:val="65"/>
          <w:marBottom w:val="0"/>
          <w:divBdr>
            <w:top w:val="none" w:sz="0" w:space="0" w:color="auto"/>
            <w:left w:val="none" w:sz="0" w:space="0" w:color="auto"/>
            <w:bottom w:val="none" w:sz="0" w:space="0" w:color="auto"/>
            <w:right w:val="none" w:sz="0" w:space="0" w:color="auto"/>
          </w:divBdr>
        </w:div>
        <w:div w:id="132452487">
          <w:marLeft w:val="1354"/>
          <w:marRight w:val="0"/>
          <w:marTop w:val="70"/>
          <w:marBottom w:val="0"/>
          <w:divBdr>
            <w:top w:val="none" w:sz="0" w:space="0" w:color="auto"/>
            <w:left w:val="none" w:sz="0" w:space="0" w:color="auto"/>
            <w:bottom w:val="none" w:sz="0" w:space="0" w:color="auto"/>
            <w:right w:val="none" w:sz="0" w:space="0" w:color="auto"/>
          </w:divBdr>
        </w:div>
        <w:div w:id="169033266">
          <w:marLeft w:val="1354"/>
          <w:marRight w:val="0"/>
          <w:marTop w:val="70"/>
          <w:marBottom w:val="0"/>
          <w:divBdr>
            <w:top w:val="none" w:sz="0" w:space="0" w:color="auto"/>
            <w:left w:val="none" w:sz="0" w:space="0" w:color="auto"/>
            <w:bottom w:val="none" w:sz="0" w:space="0" w:color="auto"/>
            <w:right w:val="none" w:sz="0" w:space="0" w:color="auto"/>
          </w:divBdr>
        </w:div>
        <w:div w:id="730229838">
          <w:marLeft w:val="1339"/>
          <w:marRight w:val="0"/>
          <w:marTop w:val="65"/>
          <w:marBottom w:val="0"/>
          <w:divBdr>
            <w:top w:val="none" w:sz="0" w:space="0" w:color="auto"/>
            <w:left w:val="none" w:sz="0" w:space="0" w:color="auto"/>
            <w:bottom w:val="none" w:sz="0" w:space="0" w:color="auto"/>
            <w:right w:val="none" w:sz="0" w:space="0" w:color="auto"/>
          </w:divBdr>
        </w:div>
        <w:div w:id="653877849">
          <w:marLeft w:val="1354"/>
          <w:marRight w:val="0"/>
          <w:marTop w:val="70"/>
          <w:marBottom w:val="0"/>
          <w:divBdr>
            <w:top w:val="none" w:sz="0" w:space="0" w:color="auto"/>
            <w:left w:val="none" w:sz="0" w:space="0" w:color="auto"/>
            <w:bottom w:val="none" w:sz="0" w:space="0" w:color="auto"/>
            <w:right w:val="none" w:sz="0" w:space="0" w:color="auto"/>
          </w:divBdr>
        </w:div>
        <w:div w:id="973368696">
          <w:marLeft w:val="1296"/>
          <w:marRight w:val="0"/>
          <w:marTop w:val="65"/>
          <w:marBottom w:val="0"/>
          <w:divBdr>
            <w:top w:val="none" w:sz="0" w:space="0" w:color="auto"/>
            <w:left w:val="none" w:sz="0" w:space="0" w:color="auto"/>
            <w:bottom w:val="none" w:sz="0" w:space="0" w:color="auto"/>
            <w:right w:val="none" w:sz="0" w:space="0" w:color="auto"/>
          </w:divBdr>
        </w:div>
        <w:div w:id="1778670519">
          <w:marLeft w:val="1354"/>
          <w:marRight w:val="0"/>
          <w:marTop w:val="70"/>
          <w:marBottom w:val="0"/>
          <w:divBdr>
            <w:top w:val="none" w:sz="0" w:space="0" w:color="auto"/>
            <w:left w:val="none" w:sz="0" w:space="0" w:color="auto"/>
            <w:bottom w:val="none" w:sz="0" w:space="0" w:color="auto"/>
            <w:right w:val="none" w:sz="0" w:space="0" w:color="auto"/>
          </w:divBdr>
        </w:div>
      </w:divsChild>
    </w:div>
    <w:div w:id="728727342">
      <w:bodyDiv w:val="1"/>
      <w:marLeft w:val="0"/>
      <w:marRight w:val="0"/>
      <w:marTop w:val="0"/>
      <w:marBottom w:val="0"/>
      <w:divBdr>
        <w:top w:val="none" w:sz="0" w:space="0" w:color="auto"/>
        <w:left w:val="none" w:sz="0" w:space="0" w:color="auto"/>
        <w:bottom w:val="none" w:sz="0" w:space="0" w:color="auto"/>
        <w:right w:val="none" w:sz="0" w:space="0" w:color="auto"/>
      </w:divBdr>
      <w:divsChild>
        <w:div w:id="1665359150">
          <w:marLeft w:val="576"/>
          <w:marRight w:val="0"/>
          <w:marTop w:val="80"/>
          <w:marBottom w:val="0"/>
          <w:divBdr>
            <w:top w:val="none" w:sz="0" w:space="0" w:color="auto"/>
            <w:left w:val="none" w:sz="0" w:space="0" w:color="auto"/>
            <w:bottom w:val="none" w:sz="0" w:space="0" w:color="auto"/>
            <w:right w:val="none" w:sz="0" w:space="0" w:color="auto"/>
          </w:divBdr>
        </w:div>
        <w:div w:id="893851130">
          <w:marLeft w:val="576"/>
          <w:marRight w:val="0"/>
          <w:marTop w:val="80"/>
          <w:marBottom w:val="0"/>
          <w:divBdr>
            <w:top w:val="none" w:sz="0" w:space="0" w:color="auto"/>
            <w:left w:val="none" w:sz="0" w:space="0" w:color="auto"/>
            <w:bottom w:val="none" w:sz="0" w:space="0" w:color="auto"/>
            <w:right w:val="none" w:sz="0" w:space="0" w:color="auto"/>
          </w:divBdr>
        </w:div>
        <w:div w:id="324869376">
          <w:marLeft w:val="576"/>
          <w:marRight w:val="0"/>
          <w:marTop w:val="80"/>
          <w:marBottom w:val="0"/>
          <w:divBdr>
            <w:top w:val="none" w:sz="0" w:space="0" w:color="auto"/>
            <w:left w:val="none" w:sz="0" w:space="0" w:color="auto"/>
            <w:bottom w:val="none" w:sz="0" w:space="0" w:color="auto"/>
            <w:right w:val="none" w:sz="0" w:space="0" w:color="auto"/>
          </w:divBdr>
        </w:div>
      </w:divsChild>
    </w:div>
    <w:div w:id="775754857">
      <w:bodyDiv w:val="1"/>
      <w:marLeft w:val="0"/>
      <w:marRight w:val="0"/>
      <w:marTop w:val="0"/>
      <w:marBottom w:val="0"/>
      <w:divBdr>
        <w:top w:val="none" w:sz="0" w:space="0" w:color="auto"/>
        <w:left w:val="none" w:sz="0" w:space="0" w:color="auto"/>
        <w:bottom w:val="none" w:sz="0" w:space="0" w:color="auto"/>
        <w:right w:val="none" w:sz="0" w:space="0" w:color="auto"/>
      </w:divBdr>
      <w:divsChild>
        <w:div w:id="916598918">
          <w:marLeft w:val="576"/>
          <w:marRight w:val="0"/>
          <w:marTop w:val="80"/>
          <w:marBottom w:val="0"/>
          <w:divBdr>
            <w:top w:val="none" w:sz="0" w:space="0" w:color="auto"/>
            <w:left w:val="none" w:sz="0" w:space="0" w:color="auto"/>
            <w:bottom w:val="none" w:sz="0" w:space="0" w:color="auto"/>
            <w:right w:val="none" w:sz="0" w:space="0" w:color="auto"/>
          </w:divBdr>
        </w:div>
        <w:div w:id="550921226">
          <w:marLeft w:val="576"/>
          <w:marRight w:val="0"/>
          <w:marTop w:val="80"/>
          <w:marBottom w:val="0"/>
          <w:divBdr>
            <w:top w:val="none" w:sz="0" w:space="0" w:color="auto"/>
            <w:left w:val="none" w:sz="0" w:space="0" w:color="auto"/>
            <w:bottom w:val="none" w:sz="0" w:space="0" w:color="auto"/>
            <w:right w:val="none" w:sz="0" w:space="0" w:color="auto"/>
          </w:divBdr>
        </w:div>
        <w:div w:id="1583028680">
          <w:marLeft w:val="576"/>
          <w:marRight w:val="0"/>
          <w:marTop w:val="80"/>
          <w:marBottom w:val="0"/>
          <w:divBdr>
            <w:top w:val="none" w:sz="0" w:space="0" w:color="auto"/>
            <w:left w:val="none" w:sz="0" w:space="0" w:color="auto"/>
            <w:bottom w:val="none" w:sz="0" w:space="0" w:color="auto"/>
            <w:right w:val="none" w:sz="0" w:space="0" w:color="auto"/>
          </w:divBdr>
        </w:div>
      </w:divsChild>
    </w:div>
    <w:div w:id="821778546">
      <w:bodyDiv w:val="1"/>
      <w:marLeft w:val="0"/>
      <w:marRight w:val="0"/>
      <w:marTop w:val="0"/>
      <w:marBottom w:val="0"/>
      <w:divBdr>
        <w:top w:val="none" w:sz="0" w:space="0" w:color="auto"/>
        <w:left w:val="none" w:sz="0" w:space="0" w:color="auto"/>
        <w:bottom w:val="none" w:sz="0" w:space="0" w:color="auto"/>
        <w:right w:val="none" w:sz="0" w:space="0" w:color="auto"/>
      </w:divBdr>
    </w:div>
    <w:div w:id="936597077">
      <w:bodyDiv w:val="1"/>
      <w:marLeft w:val="0"/>
      <w:marRight w:val="0"/>
      <w:marTop w:val="0"/>
      <w:marBottom w:val="0"/>
      <w:divBdr>
        <w:top w:val="none" w:sz="0" w:space="0" w:color="auto"/>
        <w:left w:val="none" w:sz="0" w:space="0" w:color="auto"/>
        <w:bottom w:val="none" w:sz="0" w:space="0" w:color="auto"/>
        <w:right w:val="none" w:sz="0" w:space="0" w:color="auto"/>
      </w:divBdr>
      <w:divsChild>
        <w:div w:id="1099107578">
          <w:marLeft w:val="576"/>
          <w:marRight w:val="0"/>
          <w:marTop w:val="80"/>
          <w:marBottom w:val="0"/>
          <w:divBdr>
            <w:top w:val="none" w:sz="0" w:space="0" w:color="auto"/>
            <w:left w:val="none" w:sz="0" w:space="0" w:color="auto"/>
            <w:bottom w:val="none" w:sz="0" w:space="0" w:color="auto"/>
            <w:right w:val="none" w:sz="0" w:space="0" w:color="auto"/>
          </w:divBdr>
        </w:div>
        <w:div w:id="1160778327">
          <w:marLeft w:val="576"/>
          <w:marRight w:val="0"/>
          <w:marTop w:val="80"/>
          <w:marBottom w:val="0"/>
          <w:divBdr>
            <w:top w:val="none" w:sz="0" w:space="0" w:color="auto"/>
            <w:left w:val="none" w:sz="0" w:space="0" w:color="auto"/>
            <w:bottom w:val="none" w:sz="0" w:space="0" w:color="auto"/>
            <w:right w:val="none" w:sz="0" w:space="0" w:color="auto"/>
          </w:divBdr>
        </w:div>
        <w:div w:id="741677589">
          <w:marLeft w:val="576"/>
          <w:marRight w:val="0"/>
          <w:marTop w:val="80"/>
          <w:marBottom w:val="0"/>
          <w:divBdr>
            <w:top w:val="none" w:sz="0" w:space="0" w:color="auto"/>
            <w:left w:val="none" w:sz="0" w:space="0" w:color="auto"/>
            <w:bottom w:val="none" w:sz="0" w:space="0" w:color="auto"/>
            <w:right w:val="none" w:sz="0" w:space="0" w:color="auto"/>
          </w:divBdr>
        </w:div>
      </w:divsChild>
    </w:div>
    <w:div w:id="952172891">
      <w:bodyDiv w:val="1"/>
      <w:marLeft w:val="0"/>
      <w:marRight w:val="0"/>
      <w:marTop w:val="0"/>
      <w:marBottom w:val="0"/>
      <w:divBdr>
        <w:top w:val="none" w:sz="0" w:space="0" w:color="auto"/>
        <w:left w:val="none" w:sz="0" w:space="0" w:color="auto"/>
        <w:bottom w:val="none" w:sz="0" w:space="0" w:color="auto"/>
        <w:right w:val="none" w:sz="0" w:space="0" w:color="auto"/>
      </w:divBdr>
      <w:divsChild>
        <w:div w:id="930089906">
          <w:marLeft w:val="979"/>
          <w:marRight w:val="0"/>
          <w:marTop w:val="80"/>
          <w:marBottom w:val="0"/>
          <w:divBdr>
            <w:top w:val="none" w:sz="0" w:space="0" w:color="auto"/>
            <w:left w:val="none" w:sz="0" w:space="0" w:color="auto"/>
            <w:bottom w:val="none" w:sz="0" w:space="0" w:color="auto"/>
            <w:right w:val="none" w:sz="0" w:space="0" w:color="auto"/>
          </w:divBdr>
        </w:div>
        <w:div w:id="1160659234">
          <w:marLeft w:val="979"/>
          <w:marRight w:val="0"/>
          <w:marTop w:val="80"/>
          <w:marBottom w:val="0"/>
          <w:divBdr>
            <w:top w:val="none" w:sz="0" w:space="0" w:color="auto"/>
            <w:left w:val="none" w:sz="0" w:space="0" w:color="auto"/>
            <w:bottom w:val="none" w:sz="0" w:space="0" w:color="auto"/>
            <w:right w:val="none" w:sz="0" w:space="0" w:color="auto"/>
          </w:divBdr>
        </w:div>
        <w:div w:id="505562849">
          <w:marLeft w:val="979"/>
          <w:marRight w:val="0"/>
          <w:marTop w:val="80"/>
          <w:marBottom w:val="0"/>
          <w:divBdr>
            <w:top w:val="none" w:sz="0" w:space="0" w:color="auto"/>
            <w:left w:val="none" w:sz="0" w:space="0" w:color="auto"/>
            <w:bottom w:val="none" w:sz="0" w:space="0" w:color="auto"/>
            <w:right w:val="none" w:sz="0" w:space="0" w:color="auto"/>
          </w:divBdr>
        </w:div>
        <w:div w:id="613902676">
          <w:marLeft w:val="979"/>
          <w:marRight w:val="0"/>
          <w:marTop w:val="80"/>
          <w:marBottom w:val="0"/>
          <w:divBdr>
            <w:top w:val="none" w:sz="0" w:space="0" w:color="auto"/>
            <w:left w:val="none" w:sz="0" w:space="0" w:color="auto"/>
            <w:bottom w:val="none" w:sz="0" w:space="0" w:color="auto"/>
            <w:right w:val="none" w:sz="0" w:space="0" w:color="auto"/>
          </w:divBdr>
        </w:div>
        <w:div w:id="741029316">
          <w:marLeft w:val="979"/>
          <w:marRight w:val="0"/>
          <w:marTop w:val="65"/>
          <w:marBottom w:val="0"/>
          <w:divBdr>
            <w:top w:val="none" w:sz="0" w:space="0" w:color="auto"/>
            <w:left w:val="none" w:sz="0" w:space="0" w:color="auto"/>
            <w:bottom w:val="none" w:sz="0" w:space="0" w:color="auto"/>
            <w:right w:val="none" w:sz="0" w:space="0" w:color="auto"/>
          </w:divBdr>
        </w:div>
        <w:div w:id="1283654820">
          <w:marLeft w:val="979"/>
          <w:marRight w:val="0"/>
          <w:marTop w:val="65"/>
          <w:marBottom w:val="0"/>
          <w:divBdr>
            <w:top w:val="none" w:sz="0" w:space="0" w:color="auto"/>
            <w:left w:val="none" w:sz="0" w:space="0" w:color="auto"/>
            <w:bottom w:val="none" w:sz="0" w:space="0" w:color="auto"/>
            <w:right w:val="none" w:sz="0" w:space="0" w:color="auto"/>
          </w:divBdr>
        </w:div>
        <w:div w:id="405347348">
          <w:marLeft w:val="979"/>
          <w:marRight w:val="0"/>
          <w:marTop w:val="65"/>
          <w:marBottom w:val="0"/>
          <w:divBdr>
            <w:top w:val="none" w:sz="0" w:space="0" w:color="auto"/>
            <w:left w:val="none" w:sz="0" w:space="0" w:color="auto"/>
            <w:bottom w:val="none" w:sz="0" w:space="0" w:color="auto"/>
            <w:right w:val="none" w:sz="0" w:space="0" w:color="auto"/>
          </w:divBdr>
        </w:div>
      </w:divsChild>
    </w:div>
    <w:div w:id="1077365121">
      <w:bodyDiv w:val="1"/>
      <w:marLeft w:val="0"/>
      <w:marRight w:val="0"/>
      <w:marTop w:val="0"/>
      <w:marBottom w:val="0"/>
      <w:divBdr>
        <w:top w:val="none" w:sz="0" w:space="0" w:color="auto"/>
        <w:left w:val="none" w:sz="0" w:space="0" w:color="auto"/>
        <w:bottom w:val="none" w:sz="0" w:space="0" w:color="auto"/>
        <w:right w:val="none" w:sz="0" w:space="0" w:color="auto"/>
      </w:divBdr>
      <w:divsChild>
        <w:div w:id="433284600">
          <w:marLeft w:val="576"/>
          <w:marRight w:val="0"/>
          <w:marTop w:val="80"/>
          <w:marBottom w:val="0"/>
          <w:divBdr>
            <w:top w:val="none" w:sz="0" w:space="0" w:color="auto"/>
            <w:left w:val="none" w:sz="0" w:space="0" w:color="auto"/>
            <w:bottom w:val="none" w:sz="0" w:space="0" w:color="auto"/>
            <w:right w:val="none" w:sz="0" w:space="0" w:color="auto"/>
          </w:divBdr>
        </w:div>
        <w:div w:id="1950237694">
          <w:marLeft w:val="576"/>
          <w:marRight w:val="0"/>
          <w:marTop w:val="80"/>
          <w:marBottom w:val="0"/>
          <w:divBdr>
            <w:top w:val="none" w:sz="0" w:space="0" w:color="auto"/>
            <w:left w:val="none" w:sz="0" w:space="0" w:color="auto"/>
            <w:bottom w:val="none" w:sz="0" w:space="0" w:color="auto"/>
            <w:right w:val="none" w:sz="0" w:space="0" w:color="auto"/>
          </w:divBdr>
        </w:div>
        <w:div w:id="635573635">
          <w:marLeft w:val="576"/>
          <w:marRight w:val="0"/>
          <w:marTop w:val="80"/>
          <w:marBottom w:val="0"/>
          <w:divBdr>
            <w:top w:val="none" w:sz="0" w:space="0" w:color="auto"/>
            <w:left w:val="none" w:sz="0" w:space="0" w:color="auto"/>
            <w:bottom w:val="none" w:sz="0" w:space="0" w:color="auto"/>
            <w:right w:val="none" w:sz="0" w:space="0" w:color="auto"/>
          </w:divBdr>
        </w:div>
      </w:divsChild>
    </w:div>
    <w:div w:id="1234005811">
      <w:bodyDiv w:val="1"/>
      <w:marLeft w:val="0"/>
      <w:marRight w:val="0"/>
      <w:marTop w:val="0"/>
      <w:marBottom w:val="0"/>
      <w:divBdr>
        <w:top w:val="none" w:sz="0" w:space="0" w:color="auto"/>
        <w:left w:val="none" w:sz="0" w:space="0" w:color="auto"/>
        <w:bottom w:val="none" w:sz="0" w:space="0" w:color="auto"/>
        <w:right w:val="none" w:sz="0" w:space="0" w:color="auto"/>
      </w:divBdr>
      <w:divsChild>
        <w:div w:id="162622184">
          <w:marLeft w:val="576"/>
          <w:marRight w:val="0"/>
          <w:marTop w:val="288"/>
          <w:marBottom w:val="0"/>
          <w:divBdr>
            <w:top w:val="none" w:sz="0" w:space="0" w:color="auto"/>
            <w:left w:val="none" w:sz="0" w:space="0" w:color="auto"/>
            <w:bottom w:val="none" w:sz="0" w:space="0" w:color="auto"/>
            <w:right w:val="none" w:sz="0" w:space="0" w:color="auto"/>
          </w:divBdr>
        </w:div>
        <w:div w:id="17899895">
          <w:marLeft w:val="576"/>
          <w:marRight w:val="0"/>
          <w:marTop w:val="288"/>
          <w:marBottom w:val="0"/>
          <w:divBdr>
            <w:top w:val="none" w:sz="0" w:space="0" w:color="auto"/>
            <w:left w:val="none" w:sz="0" w:space="0" w:color="auto"/>
            <w:bottom w:val="none" w:sz="0" w:space="0" w:color="auto"/>
            <w:right w:val="none" w:sz="0" w:space="0" w:color="auto"/>
          </w:divBdr>
        </w:div>
        <w:div w:id="464856565">
          <w:marLeft w:val="576"/>
          <w:marRight w:val="0"/>
          <w:marTop w:val="288"/>
          <w:marBottom w:val="0"/>
          <w:divBdr>
            <w:top w:val="none" w:sz="0" w:space="0" w:color="auto"/>
            <w:left w:val="none" w:sz="0" w:space="0" w:color="auto"/>
            <w:bottom w:val="none" w:sz="0" w:space="0" w:color="auto"/>
            <w:right w:val="none" w:sz="0" w:space="0" w:color="auto"/>
          </w:divBdr>
        </w:div>
      </w:divsChild>
    </w:div>
    <w:div w:id="1354069830">
      <w:bodyDiv w:val="1"/>
      <w:marLeft w:val="0"/>
      <w:marRight w:val="0"/>
      <w:marTop w:val="0"/>
      <w:marBottom w:val="0"/>
      <w:divBdr>
        <w:top w:val="none" w:sz="0" w:space="0" w:color="auto"/>
        <w:left w:val="none" w:sz="0" w:space="0" w:color="auto"/>
        <w:bottom w:val="none" w:sz="0" w:space="0" w:color="auto"/>
        <w:right w:val="none" w:sz="0" w:space="0" w:color="auto"/>
      </w:divBdr>
      <w:divsChild>
        <w:div w:id="1620599710">
          <w:marLeft w:val="576"/>
          <w:marRight w:val="0"/>
          <w:marTop w:val="80"/>
          <w:marBottom w:val="0"/>
          <w:divBdr>
            <w:top w:val="none" w:sz="0" w:space="0" w:color="auto"/>
            <w:left w:val="none" w:sz="0" w:space="0" w:color="auto"/>
            <w:bottom w:val="none" w:sz="0" w:space="0" w:color="auto"/>
            <w:right w:val="none" w:sz="0" w:space="0" w:color="auto"/>
          </w:divBdr>
        </w:div>
        <w:div w:id="1503593562">
          <w:marLeft w:val="576"/>
          <w:marRight w:val="0"/>
          <w:marTop w:val="80"/>
          <w:marBottom w:val="0"/>
          <w:divBdr>
            <w:top w:val="none" w:sz="0" w:space="0" w:color="auto"/>
            <w:left w:val="none" w:sz="0" w:space="0" w:color="auto"/>
            <w:bottom w:val="none" w:sz="0" w:space="0" w:color="auto"/>
            <w:right w:val="none" w:sz="0" w:space="0" w:color="auto"/>
          </w:divBdr>
        </w:div>
        <w:div w:id="821115163">
          <w:marLeft w:val="576"/>
          <w:marRight w:val="0"/>
          <w:marTop w:val="80"/>
          <w:marBottom w:val="0"/>
          <w:divBdr>
            <w:top w:val="none" w:sz="0" w:space="0" w:color="auto"/>
            <w:left w:val="none" w:sz="0" w:space="0" w:color="auto"/>
            <w:bottom w:val="none" w:sz="0" w:space="0" w:color="auto"/>
            <w:right w:val="none" w:sz="0" w:space="0" w:color="auto"/>
          </w:divBdr>
        </w:div>
      </w:divsChild>
    </w:div>
    <w:div w:id="1435441761">
      <w:bodyDiv w:val="1"/>
      <w:marLeft w:val="0"/>
      <w:marRight w:val="0"/>
      <w:marTop w:val="0"/>
      <w:marBottom w:val="0"/>
      <w:divBdr>
        <w:top w:val="none" w:sz="0" w:space="0" w:color="auto"/>
        <w:left w:val="none" w:sz="0" w:space="0" w:color="auto"/>
        <w:bottom w:val="none" w:sz="0" w:space="0" w:color="auto"/>
        <w:right w:val="none" w:sz="0" w:space="0" w:color="auto"/>
      </w:divBdr>
    </w:div>
    <w:div w:id="1468552016">
      <w:bodyDiv w:val="1"/>
      <w:marLeft w:val="0"/>
      <w:marRight w:val="0"/>
      <w:marTop w:val="0"/>
      <w:marBottom w:val="0"/>
      <w:divBdr>
        <w:top w:val="none" w:sz="0" w:space="0" w:color="auto"/>
        <w:left w:val="none" w:sz="0" w:space="0" w:color="auto"/>
        <w:bottom w:val="none" w:sz="0" w:space="0" w:color="auto"/>
        <w:right w:val="none" w:sz="0" w:space="0" w:color="auto"/>
      </w:divBdr>
      <w:divsChild>
        <w:div w:id="1981377907">
          <w:marLeft w:val="576"/>
          <w:marRight w:val="0"/>
          <w:marTop w:val="80"/>
          <w:marBottom w:val="0"/>
          <w:divBdr>
            <w:top w:val="none" w:sz="0" w:space="0" w:color="auto"/>
            <w:left w:val="none" w:sz="0" w:space="0" w:color="auto"/>
            <w:bottom w:val="none" w:sz="0" w:space="0" w:color="auto"/>
            <w:right w:val="none" w:sz="0" w:space="0" w:color="auto"/>
          </w:divBdr>
        </w:div>
        <w:div w:id="2013871498">
          <w:marLeft w:val="576"/>
          <w:marRight w:val="0"/>
          <w:marTop w:val="80"/>
          <w:marBottom w:val="0"/>
          <w:divBdr>
            <w:top w:val="none" w:sz="0" w:space="0" w:color="auto"/>
            <w:left w:val="none" w:sz="0" w:space="0" w:color="auto"/>
            <w:bottom w:val="none" w:sz="0" w:space="0" w:color="auto"/>
            <w:right w:val="none" w:sz="0" w:space="0" w:color="auto"/>
          </w:divBdr>
        </w:div>
        <w:div w:id="129708238">
          <w:marLeft w:val="576"/>
          <w:marRight w:val="0"/>
          <w:marTop w:val="80"/>
          <w:marBottom w:val="0"/>
          <w:divBdr>
            <w:top w:val="none" w:sz="0" w:space="0" w:color="auto"/>
            <w:left w:val="none" w:sz="0" w:space="0" w:color="auto"/>
            <w:bottom w:val="none" w:sz="0" w:space="0" w:color="auto"/>
            <w:right w:val="none" w:sz="0" w:space="0" w:color="auto"/>
          </w:divBdr>
        </w:div>
      </w:divsChild>
    </w:div>
    <w:div w:id="1555389306">
      <w:bodyDiv w:val="1"/>
      <w:marLeft w:val="0"/>
      <w:marRight w:val="0"/>
      <w:marTop w:val="0"/>
      <w:marBottom w:val="0"/>
      <w:divBdr>
        <w:top w:val="none" w:sz="0" w:space="0" w:color="auto"/>
        <w:left w:val="none" w:sz="0" w:space="0" w:color="auto"/>
        <w:bottom w:val="none" w:sz="0" w:space="0" w:color="auto"/>
        <w:right w:val="none" w:sz="0" w:space="0" w:color="auto"/>
      </w:divBdr>
      <w:divsChild>
        <w:div w:id="1203401537">
          <w:marLeft w:val="576"/>
          <w:marRight w:val="0"/>
          <w:marTop w:val="80"/>
          <w:marBottom w:val="0"/>
          <w:divBdr>
            <w:top w:val="none" w:sz="0" w:space="0" w:color="auto"/>
            <w:left w:val="none" w:sz="0" w:space="0" w:color="auto"/>
            <w:bottom w:val="none" w:sz="0" w:space="0" w:color="auto"/>
            <w:right w:val="none" w:sz="0" w:space="0" w:color="auto"/>
          </w:divBdr>
        </w:div>
        <w:div w:id="568927924">
          <w:marLeft w:val="576"/>
          <w:marRight w:val="0"/>
          <w:marTop w:val="80"/>
          <w:marBottom w:val="0"/>
          <w:divBdr>
            <w:top w:val="none" w:sz="0" w:space="0" w:color="auto"/>
            <w:left w:val="none" w:sz="0" w:space="0" w:color="auto"/>
            <w:bottom w:val="none" w:sz="0" w:space="0" w:color="auto"/>
            <w:right w:val="none" w:sz="0" w:space="0" w:color="auto"/>
          </w:divBdr>
        </w:div>
        <w:div w:id="743726736">
          <w:marLeft w:val="576"/>
          <w:marRight w:val="0"/>
          <w:marTop w:val="80"/>
          <w:marBottom w:val="0"/>
          <w:divBdr>
            <w:top w:val="none" w:sz="0" w:space="0" w:color="auto"/>
            <w:left w:val="none" w:sz="0" w:space="0" w:color="auto"/>
            <w:bottom w:val="none" w:sz="0" w:space="0" w:color="auto"/>
            <w:right w:val="none" w:sz="0" w:space="0" w:color="auto"/>
          </w:divBdr>
        </w:div>
      </w:divsChild>
    </w:div>
    <w:div w:id="1616984141">
      <w:bodyDiv w:val="1"/>
      <w:marLeft w:val="0"/>
      <w:marRight w:val="0"/>
      <w:marTop w:val="0"/>
      <w:marBottom w:val="0"/>
      <w:divBdr>
        <w:top w:val="none" w:sz="0" w:space="0" w:color="auto"/>
        <w:left w:val="none" w:sz="0" w:space="0" w:color="auto"/>
        <w:bottom w:val="none" w:sz="0" w:space="0" w:color="auto"/>
        <w:right w:val="none" w:sz="0" w:space="0" w:color="auto"/>
      </w:divBdr>
      <w:divsChild>
        <w:div w:id="1299414408">
          <w:marLeft w:val="576"/>
          <w:marRight w:val="0"/>
          <w:marTop w:val="80"/>
          <w:marBottom w:val="0"/>
          <w:divBdr>
            <w:top w:val="none" w:sz="0" w:space="0" w:color="auto"/>
            <w:left w:val="none" w:sz="0" w:space="0" w:color="auto"/>
            <w:bottom w:val="none" w:sz="0" w:space="0" w:color="auto"/>
            <w:right w:val="none" w:sz="0" w:space="0" w:color="auto"/>
          </w:divBdr>
        </w:div>
        <w:div w:id="1679693945">
          <w:marLeft w:val="576"/>
          <w:marRight w:val="0"/>
          <w:marTop w:val="80"/>
          <w:marBottom w:val="0"/>
          <w:divBdr>
            <w:top w:val="none" w:sz="0" w:space="0" w:color="auto"/>
            <w:left w:val="none" w:sz="0" w:space="0" w:color="auto"/>
            <w:bottom w:val="none" w:sz="0" w:space="0" w:color="auto"/>
            <w:right w:val="none" w:sz="0" w:space="0" w:color="auto"/>
          </w:divBdr>
        </w:div>
      </w:divsChild>
    </w:div>
    <w:div w:id="1980382722">
      <w:bodyDiv w:val="1"/>
      <w:marLeft w:val="0"/>
      <w:marRight w:val="0"/>
      <w:marTop w:val="0"/>
      <w:marBottom w:val="0"/>
      <w:divBdr>
        <w:top w:val="none" w:sz="0" w:space="0" w:color="auto"/>
        <w:left w:val="none" w:sz="0" w:space="0" w:color="auto"/>
        <w:bottom w:val="none" w:sz="0" w:space="0" w:color="auto"/>
        <w:right w:val="none" w:sz="0" w:space="0" w:color="auto"/>
      </w:divBdr>
      <w:divsChild>
        <w:div w:id="1591157122">
          <w:marLeft w:val="576"/>
          <w:marRight w:val="0"/>
          <w:marTop w:val="80"/>
          <w:marBottom w:val="0"/>
          <w:divBdr>
            <w:top w:val="none" w:sz="0" w:space="0" w:color="auto"/>
            <w:left w:val="none" w:sz="0" w:space="0" w:color="auto"/>
            <w:bottom w:val="none" w:sz="0" w:space="0" w:color="auto"/>
            <w:right w:val="none" w:sz="0" w:space="0" w:color="auto"/>
          </w:divBdr>
        </w:div>
        <w:div w:id="1681274153">
          <w:marLeft w:val="576"/>
          <w:marRight w:val="0"/>
          <w:marTop w:val="80"/>
          <w:marBottom w:val="0"/>
          <w:divBdr>
            <w:top w:val="none" w:sz="0" w:space="0" w:color="auto"/>
            <w:left w:val="none" w:sz="0" w:space="0" w:color="auto"/>
            <w:bottom w:val="none" w:sz="0" w:space="0" w:color="auto"/>
            <w:right w:val="none" w:sz="0" w:space="0" w:color="auto"/>
          </w:divBdr>
        </w:div>
      </w:divsChild>
    </w:div>
    <w:div w:id="2020695483">
      <w:bodyDiv w:val="1"/>
      <w:marLeft w:val="0"/>
      <w:marRight w:val="0"/>
      <w:marTop w:val="0"/>
      <w:marBottom w:val="0"/>
      <w:divBdr>
        <w:top w:val="none" w:sz="0" w:space="0" w:color="auto"/>
        <w:left w:val="none" w:sz="0" w:space="0" w:color="auto"/>
        <w:bottom w:val="none" w:sz="0" w:space="0" w:color="auto"/>
        <w:right w:val="none" w:sz="0" w:space="0" w:color="auto"/>
      </w:divBdr>
      <w:divsChild>
        <w:div w:id="1470052711">
          <w:marLeft w:val="547"/>
          <w:marRight w:val="0"/>
          <w:marTop w:val="80"/>
          <w:marBottom w:val="0"/>
          <w:divBdr>
            <w:top w:val="none" w:sz="0" w:space="0" w:color="auto"/>
            <w:left w:val="none" w:sz="0" w:space="0" w:color="auto"/>
            <w:bottom w:val="none" w:sz="0" w:space="0" w:color="auto"/>
            <w:right w:val="none" w:sz="0" w:space="0" w:color="auto"/>
          </w:divBdr>
        </w:div>
        <w:div w:id="832842619">
          <w:marLeft w:val="720"/>
          <w:marRight w:val="0"/>
          <w:marTop w:val="80"/>
          <w:marBottom w:val="0"/>
          <w:divBdr>
            <w:top w:val="none" w:sz="0" w:space="0" w:color="auto"/>
            <w:left w:val="none" w:sz="0" w:space="0" w:color="auto"/>
            <w:bottom w:val="none" w:sz="0" w:space="0" w:color="auto"/>
            <w:right w:val="none" w:sz="0" w:space="0" w:color="auto"/>
          </w:divBdr>
        </w:div>
        <w:div w:id="227811397">
          <w:marLeft w:val="720"/>
          <w:marRight w:val="0"/>
          <w:marTop w:val="80"/>
          <w:marBottom w:val="0"/>
          <w:divBdr>
            <w:top w:val="none" w:sz="0" w:space="0" w:color="auto"/>
            <w:left w:val="none" w:sz="0" w:space="0" w:color="auto"/>
            <w:bottom w:val="none" w:sz="0" w:space="0" w:color="auto"/>
            <w:right w:val="none" w:sz="0" w:space="0" w:color="auto"/>
          </w:divBdr>
        </w:div>
        <w:div w:id="1999117112">
          <w:marLeft w:val="720"/>
          <w:marRight w:val="0"/>
          <w:marTop w:val="80"/>
          <w:marBottom w:val="0"/>
          <w:divBdr>
            <w:top w:val="none" w:sz="0" w:space="0" w:color="auto"/>
            <w:left w:val="none" w:sz="0" w:space="0" w:color="auto"/>
            <w:bottom w:val="none" w:sz="0" w:space="0" w:color="auto"/>
            <w:right w:val="none" w:sz="0" w:space="0" w:color="auto"/>
          </w:divBdr>
        </w:div>
        <w:div w:id="1125004252">
          <w:marLeft w:val="720"/>
          <w:marRight w:val="0"/>
          <w:marTop w:val="80"/>
          <w:marBottom w:val="0"/>
          <w:divBdr>
            <w:top w:val="none" w:sz="0" w:space="0" w:color="auto"/>
            <w:left w:val="none" w:sz="0" w:space="0" w:color="auto"/>
            <w:bottom w:val="none" w:sz="0" w:space="0" w:color="auto"/>
            <w:right w:val="none" w:sz="0" w:space="0" w:color="auto"/>
          </w:divBdr>
        </w:div>
        <w:div w:id="1320573614">
          <w:marLeft w:val="576"/>
          <w:marRight w:val="0"/>
          <w:marTop w:val="80"/>
          <w:marBottom w:val="0"/>
          <w:divBdr>
            <w:top w:val="none" w:sz="0" w:space="0" w:color="auto"/>
            <w:left w:val="none" w:sz="0" w:space="0" w:color="auto"/>
            <w:bottom w:val="none" w:sz="0" w:space="0" w:color="auto"/>
            <w:right w:val="none" w:sz="0" w:space="0" w:color="auto"/>
          </w:divBdr>
        </w:div>
        <w:div w:id="1548254804">
          <w:marLeft w:val="979"/>
          <w:marRight w:val="0"/>
          <w:marTop w:val="80"/>
          <w:marBottom w:val="0"/>
          <w:divBdr>
            <w:top w:val="none" w:sz="0" w:space="0" w:color="auto"/>
            <w:left w:val="none" w:sz="0" w:space="0" w:color="auto"/>
            <w:bottom w:val="none" w:sz="0" w:space="0" w:color="auto"/>
            <w:right w:val="none" w:sz="0" w:space="0" w:color="auto"/>
          </w:divBdr>
        </w:div>
        <w:div w:id="1192305632">
          <w:marLeft w:val="979"/>
          <w:marRight w:val="0"/>
          <w:marTop w:val="80"/>
          <w:marBottom w:val="0"/>
          <w:divBdr>
            <w:top w:val="none" w:sz="0" w:space="0" w:color="auto"/>
            <w:left w:val="none" w:sz="0" w:space="0" w:color="auto"/>
            <w:bottom w:val="none" w:sz="0" w:space="0" w:color="auto"/>
            <w:right w:val="none" w:sz="0" w:space="0" w:color="auto"/>
          </w:divBdr>
        </w:div>
        <w:div w:id="1887794093">
          <w:marLeft w:val="979"/>
          <w:marRight w:val="0"/>
          <w:marTop w:val="80"/>
          <w:marBottom w:val="0"/>
          <w:divBdr>
            <w:top w:val="none" w:sz="0" w:space="0" w:color="auto"/>
            <w:left w:val="none" w:sz="0" w:space="0" w:color="auto"/>
            <w:bottom w:val="none" w:sz="0" w:space="0" w:color="auto"/>
            <w:right w:val="none" w:sz="0" w:space="0" w:color="auto"/>
          </w:divBdr>
        </w:div>
        <w:div w:id="1072312874">
          <w:marLeft w:val="979"/>
          <w:marRight w:val="0"/>
          <w:marTop w:val="80"/>
          <w:marBottom w:val="0"/>
          <w:divBdr>
            <w:top w:val="none" w:sz="0" w:space="0" w:color="auto"/>
            <w:left w:val="none" w:sz="0" w:space="0" w:color="auto"/>
            <w:bottom w:val="none" w:sz="0" w:space="0" w:color="auto"/>
            <w:right w:val="none" w:sz="0" w:space="0" w:color="auto"/>
          </w:divBdr>
        </w:div>
        <w:div w:id="1792629186">
          <w:marLeft w:val="979"/>
          <w:marRight w:val="0"/>
          <w:marTop w:val="80"/>
          <w:marBottom w:val="0"/>
          <w:divBdr>
            <w:top w:val="none" w:sz="0" w:space="0" w:color="auto"/>
            <w:left w:val="none" w:sz="0" w:space="0" w:color="auto"/>
            <w:bottom w:val="none" w:sz="0" w:space="0" w:color="auto"/>
            <w:right w:val="none" w:sz="0" w:space="0" w:color="auto"/>
          </w:divBdr>
        </w:div>
      </w:divsChild>
    </w:div>
    <w:div w:id="2147354558">
      <w:bodyDiv w:val="1"/>
      <w:marLeft w:val="0"/>
      <w:marRight w:val="0"/>
      <w:marTop w:val="0"/>
      <w:marBottom w:val="0"/>
      <w:divBdr>
        <w:top w:val="none" w:sz="0" w:space="0" w:color="auto"/>
        <w:left w:val="none" w:sz="0" w:space="0" w:color="auto"/>
        <w:bottom w:val="none" w:sz="0" w:space="0" w:color="auto"/>
        <w:right w:val="none" w:sz="0" w:space="0" w:color="auto"/>
      </w:divBdr>
      <w:divsChild>
        <w:div w:id="327710912">
          <w:marLeft w:val="576"/>
          <w:marRight w:val="0"/>
          <w:marTop w:val="80"/>
          <w:marBottom w:val="0"/>
          <w:divBdr>
            <w:top w:val="none" w:sz="0" w:space="0" w:color="auto"/>
            <w:left w:val="none" w:sz="0" w:space="0" w:color="auto"/>
            <w:bottom w:val="none" w:sz="0" w:space="0" w:color="auto"/>
            <w:right w:val="none" w:sz="0" w:space="0" w:color="auto"/>
          </w:divBdr>
        </w:div>
        <w:div w:id="615646591">
          <w:marLeft w:val="576"/>
          <w:marRight w:val="0"/>
          <w:marTop w:val="80"/>
          <w:marBottom w:val="0"/>
          <w:divBdr>
            <w:top w:val="none" w:sz="0" w:space="0" w:color="auto"/>
            <w:left w:val="none" w:sz="0" w:space="0" w:color="auto"/>
            <w:bottom w:val="none" w:sz="0" w:space="0" w:color="auto"/>
            <w:right w:val="none" w:sz="0" w:space="0" w:color="auto"/>
          </w:divBdr>
        </w:div>
        <w:div w:id="170068510">
          <w:marLeft w:val="979"/>
          <w:marRight w:val="0"/>
          <w:marTop w:val="65"/>
          <w:marBottom w:val="0"/>
          <w:divBdr>
            <w:top w:val="none" w:sz="0" w:space="0" w:color="auto"/>
            <w:left w:val="none" w:sz="0" w:space="0" w:color="auto"/>
            <w:bottom w:val="none" w:sz="0" w:space="0" w:color="auto"/>
            <w:right w:val="none" w:sz="0" w:space="0" w:color="auto"/>
          </w:divBdr>
        </w:div>
        <w:div w:id="1972133007">
          <w:marLeft w:val="979"/>
          <w:marRight w:val="0"/>
          <w:marTop w:val="6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3F6AD-0C40-4E0C-A361-013045254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14</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Minh1082QN</dc:creator>
  <cp:lastModifiedBy>Minh1082QN</cp:lastModifiedBy>
  <cp:revision>391</cp:revision>
  <cp:lastPrinted>2021-03-03T07:32:00Z</cp:lastPrinted>
  <dcterms:created xsi:type="dcterms:W3CDTF">2021-01-27T08:11:00Z</dcterms:created>
  <dcterms:modified xsi:type="dcterms:W3CDTF">2023-03-22T04:51:00Z</dcterms:modified>
</cp:coreProperties>
</file>